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2AC" w:rsidRDefault="00E412AC" w:rsidP="00E412AC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  <w:bookmarkStart w:id="0" w:name="bookmark1"/>
      <w:r>
        <w:rPr>
          <w:noProof/>
          <w:color w:val="000000"/>
          <w:sz w:val="28"/>
          <w:szCs w:val="28"/>
        </w:rPr>
        <w:drawing>
          <wp:inline distT="0" distB="0" distL="0" distR="0">
            <wp:extent cx="6522253" cy="90728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ирование002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3464" cy="907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5F58" w:rsidRPr="00155F58" w:rsidRDefault="00155F58" w:rsidP="00155F58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lastRenderedPageBreak/>
        <w:t>Рабочая программа по изобразительному искусству для 5 класса разработана на основании:</w:t>
      </w:r>
    </w:p>
    <w:p w:rsidR="00155F58" w:rsidRPr="00155F58" w:rsidRDefault="00155F58" w:rsidP="00155F58">
      <w:pPr>
        <w:pStyle w:val="c5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Федерального закона от 29 декабря 2012 г. № 273- ФЗ «Об образовании в РФ»</w:t>
      </w:r>
    </w:p>
    <w:p w:rsidR="00155F58" w:rsidRP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Концепции духовно-нравственного развития и воспитания личности гражданина России, планируемых результатов основного общего образования.</w:t>
      </w:r>
    </w:p>
    <w:p w:rsidR="00155F58" w:rsidRP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Федерального компонента государственного образовательного стандарта, утвержденного Приказом Минобразования РФ от 05.03. 2004 г №1089.</w:t>
      </w:r>
    </w:p>
    <w:p w:rsidR="00155F58" w:rsidRP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 xml:space="preserve">Федерального государственного образовательного стандарта основного общего  образования,- </w:t>
      </w:r>
      <w:r w:rsidRPr="00155F58">
        <w:rPr>
          <w:sz w:val="28"/>
          <w:szCs w:val="28"/>
        </w:rPr>
        <w:t>Приказ Минобрнауки России от 17.12.2010г. №1897, зарегистрирован в Минюсте России 01.02.2011г. рег.номер 19644</w:t>
      </w:r>
    </w:p>
    <w:p w:rsidR="00155F58" w:rsidRP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Примерной программы  по ИЗО, на основе авторской программы « Изобразительное искусство» предметная линия учебников под редакцией Б.М. Неменского 5-8 классы: учебное пособие для общеобразовательных  организаций ( Б.М. Неменский, Л.А. Неменская, Н. А. Горяева, А.С. Питерских) -4-ое издание  М..Просвещение, 2015г.</w:t>
      </w:r>
    </w:p>
    <w:p w:rsidR="00155F58" w:rsidRP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Федеральный перечень учебников, рекомендованных (допущенных) к использованию в образовательном процессе в образовательных  учреждениях, реализующих программы общего образования</w:t>
      </w:r>
    </w:p>
    <w:p w:rsidR="00155F58" w:rsidRDefault="00155F58" w:rsidP="00155F58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ФГОС ООО.</w:t>
      </w:r>
    </w:p>
    <w:p w:rsidR="00911A6F" w:rsidRDefault="00911A6F" w:rsidP="00911A6F">
      <w:pPr>
        <w:pStyle w:val="c10"/>
        <w:numPr>
          <w:ilvl w:val="0"/>
          <w:numId w:val="2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 w:rsidRPr="00911A6F">
        <w:rPr>
          <w:color w:val="000000"/>
          <w:sz w:val="28"/>
          <w:szCs w:val="28"/>
        </w:rPr>
        <w:t xml:space="preserve">В соответствии с Концепцией художественного образования в РФ (приказ МО РФ от 28.12.2001 г., № 1403) в рабочую программу введен региональный компонент, в котором учитываются аспекты этнокультурного образования, через изучение художественных традиций и промыслов </w:t>
      </w:r>
      <w:r>
        <w:rPr>
          <w:color w:val="000000"/>
          <w:sz w:val="28"/>
          <w:szCs w:val="28"/>
        </w:rPr>
        <w:t>Республики Татарстан</w:t>
      </w:r>
      <w:r w:rsidRPr="00911A6F">
        <w:rPr>
          <w:color w:val="000000"/>
          <w:sz w:val="28"/>
          <w:szCs w:val="28"/>
        </w:rPr>
        <w:t>.</w:t>
      </w:r>
    </w:p>
    <w:p w:rsidR="00911A6F" w:rsidRPr="00911A6F" w:rsidRDefault="00911A6F" w:rsidP="00911A6F">
      <w:pPr>
        <w:pStyle w:val="c10"/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</w:p>
    <w:p w:rsidR="00155F58" w:rsidRPr="00155F58" w:rsidRDefault="00155F58" w:rsidP="00F12C2F">
      <w:pPr>
        <w:pStyle w:val="c12"/>
        <w:shd w:val="clear" w:color="auto" w:fill="FFFFFF"/>
        <w:spacing w:before="0" w:beforeAutospacing="0" w:after="0" w:afterAutospacing="0"/>
        <w:ind w:firstLine="349"/>
        <w:rPr>
          <w:color w:val="000000"/>
          <w:sz w:val="28"/>
          <w:szCs w:val="28"/>
        </w:rPr>
      </w:pPr>
      <w:r w:rsidRPr="00155F58">
        <w:rPr>
          <w:rStyle w:val="c13"/>
          <w:color w:val="000000"/>
          <w:sz w:val="28"/>
          <w:szCs w:val="28"/>
        </w:rPr>
        <w:t xml:space="preserve">В соответствии с федеральным базисным учебным планом и учебным планом МБОУ Богородская СОШ предмет «Изобразительное искусство» в 5 классе </w:t>
      </w:r>
      <w:r w:rsidR="00F12C2F" w:rsidRPr="00155F58">
        <w:rPr>
          <w:rStyle w:val="c13"/>
          <w:color w:val="000000"/>
          <w:sz w:val="28"/>
          <w:szCs w:val="28"/>
        </w:rPr>
        <w:t>изучается</w:t>
      </w:r>
      <w:r w:rsidR="00F12C2F">
        <w:rPr>
          <w:rStyle w:val="c13"/>
          <w:color w:val="000000"/>
          <w:sz w:val="28"/>
          <w:szCs w:val="28"/>
        </w:rPr>
        <w:t>в объеме 1</w:t>
      </w:r>
      <w:r w:rsidRPr="00155F58">
        <w:rPr>
          <w:rStyle w:val="c13"/>
          <w:color w:val="000000"/>
          <w:sz w:val="28"/>
          <w:szCs w:val="28"/>
        </w:rPr>
        <w:t xml:space="preserve"> час в неделю (35 часов в год)</w:t>
      </w:r>
      <w:r w:rsidR="00F12C2F">
        <w:rPr>
          <w:rStyle w:val="c13"/>
          <w:color w:val="000000"/>
          <w:sz w:val="28"/>
          <w:szCs w:val="28"/>
        </w:rPr>
        <w:t xml:space="preserve">. </w:t>
      </w:r>
    </w:p>
    <w:p w:rsidR="00911A6F" w:rsidRDefault="00911A6F" w:rsidP="006459CF">
      <w:pPr>
        <w:pStyle w:val="Textbody"/>
        <w:ind w:firstLine="709"/>
        <w:jc w:val="both"/>
        <w:rPr>
          <w:rStyle w:val="11"/>
          <w:rFonts w:eastAsia="Andale Sans UI"/>
          <w:sz w:val="28"/>
          <w:szCs w:val="28"/>
        </w:rPr>
      </w:pPr>
    </w:p>
    <w:p w:rsidR="003B0DD9" w:rsidRPr="00155F58" w:rsidRDefault="005D75E5" w:rsidP="006459CF">
      <w:pPr>
        <w:pStyle w:val="Textbody"/>
        <w:ind w:firstLine="709"/>
        <w:jc w:val="both"/>
        <w:rPr>
          <w:rFonts w:cs="Times New Roman"/>
          <w:b/>
          <w:bCs/>
          <w:sz w:val="28"/>
          <w:szCs w:val="28"/>
          <w:lang w:val="ru-RU"/>
        </w:rPr>
      </w:pPr>
      <w:r w:rsidRPr="00155F58">
        <w:rPr>
          <w:rStyle w:val="11"/>
          <w:rFonts w:eastAsia="Andale Sans UI"/>
          <w:sz w:val="28"/>
          <w:szCs w:val="28"/>
        </w:rPr>
        <w:t>Планируемые</w:t>
      </w:r>
      <w:r w:rsidR="000C5E39" w:rsidRPr="00155F58">
        <w:rPr>
          <w:rStyle w:val="11"/>
          <w:rFonts w:eastAsia="Andale Sans UI"/>
          <w:sz w:val="28"/>
          <w:szCs w:val="28"/>
        </w:rPr>
        <w:t xml:space="preserve"> предметные</w:t>
      </w:r>
      <w:r w:rsidRPr="00155F58">
        <w:rPr>
          <w:rStyle w:val="11"/>
          <w:rFonts w:eastAsia="Andale Sans UI"/>
          <w:sz w:val="28"/>
          <w:szCs w:val="28"/>
        </w:rPr>
        <w:t>результаты</w:t>
      </w:r>
      <w:bookmarkEnd w:id="0"/>
      <w:r w:rsidRPr="00155F58">
        <w:rPr>
          <w:rFonts w:cs="Times New Roman"/>
          <w:b/>
          <w:bCs/>
          <w:sz w:val="28"/>
          <w:szCs w:val="28"/>
          <w:lang w:val="ru-RU"/>
        </w:rPr>
        <w:t>по предмету «Из</w:t>
      </w:r>
      <w:r w:rsidR="000F46D4" w:rsidRPr="00155F58">
        <w:rPr>
          <w:rFonts w:cs="Times New Roman"/>
          <w:b/>
          <w:bCs/>
          <w:sz w:val="28"/>
          <w:szCs w:val="28"/>
          <w:lang w:val="ru-RU"/>
        </w:rPr>
        <w:t>образительное искусство»</w:t>
      </w:r>
    </w:p>
    <w:p w:rsidR="003B0DD9" w:rsidRPr="00155F58" w:rsidRDefault="005D75E5" w:rsidP="00E92804">
      <w:pPr>
        <w:pStyle w:val="9"/>
        <w:spacing w:before="0" w:line="281" w:lineRule="exact"/>
        <w:ind w:firstLine="360"/>
        <w:jc w:val="both"/>
        <w:rPr>
          <w:sz w:val="28"/>
          <w:szCs w:val="28"/>
          <w:lang w:val="ru-RU"/>
        </w:rPr>
      </w:pPr>
      <w:r w:rsidRPr="00155F58">
        <w:rPr>
          <w:rStyle w:val="24"/>
          <w:sz w:val="28"/>
          <w:szCs w:val="28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метапредметных и предметных результатов.</w:t>
      </w:r>
    </w:p>
    <w:p w:rsidR="003B0DD9" w:rsidRPr="00155F58" w:rsidRDefault="005D75E5" w:rsidP="00E92804">
      <w:pPr>
        <w:pStyle w:val="9"/>
        <w:spacing w:before="0" w:line="281" w:lineRule="exact"/>
        <w:ind w:firstLine="360"/>
        <w:jc w:val="both"/>
        <w:rPr>
          <w:sz w:val="28"/>
          <w:szCs w:val="28"/>
          <w:lang w:val="ru-RU"/>
        </w:rPr>
      </w:pPr>
      <w:r w:rsidRPr="00155F58">
        <w:rPr>
          <w:rStyle w:val="24"/>
          <w:b/>
          <w:sz w:val="28"/>
          <w:szCs w:val="28"/>
          <w:u w:val="single"/>
        </w:rPr>
        <w:t>Личностные результаты</w:t>
      </w:r>
      <w:r w:rsidRPr="00155F58">
        <w:rPr>
          <w:rStyle w:val="24"/>
          <w:sz w:val="28"/>
          <w:szCs w:val="28"/>
        </w:rPr>
        <w:t xml:space="preserve"> отражаются в индивидуальных личностных характеристиках, формирование которых происходит в процессе освоения учебного предмета «Изобразительное искусство»:</w:t>
      </w:r>
    </w:p>
    <w:p w:rsidR="003B0DD9" w:rsidRPr="00155F58" w:rsidRDefault="005D75E5" w:rsidP="00E92804">
      <w:pPr>
        <w:pStyle w:val="9"/>
        <w:numPr>
          <w:ilvl w:val="0"/>
          <w:numId w:val="20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rStyle w:val="24"/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</w:t>
      </w:r>
      <w:r w:rsidRPr="00155F58">
        <w:rPr>
          <w:rStyle w:val="24"/>
          <w:sz w:val="28"/>
          <w:szCs w:val="28"/>
        </w:rPr>
        <w:lastRenderedPageBreak/>
        <w:t>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3B0DD9" w:rsidRPr="00155F58" w:rsidRDefault="005D75E5" w:rsidP="00E92804">
      <w:pPr>
        <w:pStyle w:val="9"/>
        <w:numPr>
          <w:ilvl w:val="0"/>
          <w:numId w:val="8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rStyle w:val="24"/>
          <w:sz w:val="28"/>
          <w:szCs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3B0DD9" w:rsidRPr="00155F58" w:rsidRDefault="005D75E5" w:rsidP="00E92804">
      <w:pPr>
        <w:pStyle w:val="9"/>
        <w:numPr>
          <w:ilvl w:val="0"/>
          <w:numId w:val="8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rStyle w:val="24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3B0DD9" w:rsidRPr="00155F58" w:rsidRDefault="005D75E5" w:rsidP="00E92804">
      <w:pPr>
        <w:pStyle w:val="9"/>
        <w:numPr>
          <w:ilvl w:val="0"/>
          <w:numId w:val="8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rStyle w:val="24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69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3B0DD9" w:rsidRPr="00155F58" w:rsidRDefault="003974C3" w:rsidP="00E92804">
      <w:pPr>
        <w:pStyle w:val="9"/>
        <w:spacing w:before="0" w:line="281" w:lineRule="exact"/>
        <w:ind w:left="720" w:hanging="360"/>
        <w:jc w:val="both"/>
        <w:rPr>
          <w:sz w:val="28"/>
          <w:szCs w:val="28"/>
          <w:lang w:val="ru-RU"/>
        </w:rPr>
      </w:pPr>
      <w:r w:rsidRPr="00155F58">
        <w:rPr>
          <w:b/>
          <w:sz w:val="28"/>
          <w:szCs w:val="28"/>
          <w:u w:val="single"/>
          <w:lang w:val="ru-RU"/>
        </w:rPr>
        <w:t>Метапредметные</w:t>
      </w:r>
      <w:r w:rsidR="005D75E5" w:rsidRPr="00155F58">
        <w:rPr>
          <w:b/>
          <w:sz w:val="28"/>
          <w:szCs w:val="28"/>
          <w:u w:val="single"/>
          <w:lang w:val="ru-RU"/>
        </w:rPr>
        <w:t xml:space="preserve"> результаты</w:t>
      </w:r>
      <w:r w:rsidR="005D75E5" w:rsidRPr="00155F58">
        <w:rPr>
          <w:sz w:val="28"/>
          <w:szCs w:val="28"/>
          <w:lang w:val="ru-RU"/>
        </w:rPr>
        <w:t xml:space="preserve"> (универсальные </w:t>
      </w:r>
      <w:r w:rsidR="005D75E5" w:rsidRPr="00155F58">
        <w:rPr>
          <w:rStyle w:val="Sylfaen12pt0pt"/>
          <w:rFonts w:ascii="Times New Roman" w:hAnsi="Times New Roman" w:cs="Times New Roman"/>
          <w:i w:val="0"/>
          <w:iCs w:val="0"/>
          <w:sz w:val="28"/>
          <w:szCs w:val="28"/>
          <w:lang w:val="ru-RU"/>
        </w:rPr>
        <w:t>учебные</w:t>
      </w:r>
      <w:r w:rsidR="005D75E5" w:rsidRPr="00155F58">
        <w:rPr>
          <w:sz w:val="28"/>
          <w:szCs w:val="28"/>
          <w:lang w:val="ru-RU"/>
        </w:rPr>
        <w:t xml:space="preserve"> действия)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69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 xml:space="preserve">умение самостоятельно </w:t>
      </w:r>
      <w:r w:rsidR="00C1348D" w:rsidRPr="00155F58">
        <w:rPr>
          <w:sz w:val="28"/>
          <w:szCs w:val="28"/>
          <w:lang w:val="ru-RU"/>
        </w:rPr>
        <w:t>определять цели своего</w:t>
      </w:r>
      <w:r w:rsidRPr="00155F58">
        <w:rPr>
          <w:sz w:val="28"/>
          <w:szCs w:val="28"/>
          <w:lang w:val="ru-RU"/>
        </w:rPr>
        <w:t xml:space="preserve">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706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69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69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B0DD9" w:rsidRPr="00155F58" w:rsidRDefault="005D75E5" w:rsidP="00E92804">
      <w:pPr>
        <w:pStyle w:val="9"/>
        <w:numPr>
          <w:ilvl w:val="0"/>
          <w:numId w:val="9"/>
        </w:numPr>
        <w:tabs>
          <w:tab w:val="left" w:pos="69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3B0DD9" w:rsidRPr="00155F58" w:rsidRDefault="005D75E5" w:rsidP="00E92804">
      <w:pPr>
        <w:pStyle w:val="Standard"/>
        <w:ind w:left="737" w:hanging="340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11"/>
          <w:rFonts w:eastAsia="Andale Sans UI"/>
          <w:bCs w:val="0"/>
          <w:sz w:val="28"/>
          <w:szCs w:val="28"/>
          <w:u w:val="single"/>
        </w:rPr>
        <w:t>Предметные результаты</w:t>
      </w:r>
      <w:r w:rsidRPr="00155F58">
        <w:rPr>
          <w:rStyle w:val="11"/>
          <w:rFonts w:eastAsia="Andale Sans UI"/>
          <w:b w:val="0"/>
          <w:bCs w:val="0"/>
          <w:sz w:val="28"/>
          <w:szCs w:val="28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  <w:bookmarkStart w:id="1" w:name="bookmark2"/>
      <w:bookmarkEnd w:id="1"/>
    </w:p>
    <w:p w:rsidR="003B0DD9" w:rsidRPr="00155F58" w:rsidRDefault="005D75E5" w:rsidP="00E92804">
      <w:pPr>
        <w:pStyle w:val="Standard"/>
        <w:numPr>
          <w:ilvl w:val="0"/>
          <w:numId w:val="22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lastRenderedPageBreak/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(театр, кино);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Приобретение опыта работы различными художественными материалами и разных техниках в различных видах визуально-пространственных искусств, в специфических формах художественной деятельности, в том числе, базирующихся на ИКТ (цифровая фотография, видеозапись, компьютерная графика, мультипликация и анимация);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Осознание значения искусства и творчества в личной и культурной самоидентификации личности;</w:t>
      </w:r>
    </w:p>
    <w:p w:rsidR="003B0DD9" w:rsidRPr="00155F58" w:rsidRDefault="005D75E5" w:rsidP="00E92804">
      <w:pPr>
        <w:pStyle w:val="Standard"/>
        <w:numPr>
          <w:ilvl w:val="0"/>
          <w:numId w:val="6"/>
        </w:numPr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3B0DD9" w:rsidRPr="00155F58" w:rsidRDefault="003B0DD9" w:rsidP="00E92804">
      <w:pPr>
        <w:pStyle w:val="Standard"/>
        <w:jc w:val="both"/>
        <w:rPr>
          <w:rFonts w:cs="Times New Roman"/>
          <w:b/>
          <w:sz w:val="28"/>
          <w:szCs w:val="28"/>
          <w:lang w:val="ru-RU"/>
        </w:rPr>
      </w:pPr>
    </w:p>
    <w:p w:rsidR="00E573A9" w:rsidRPr="00155F58" w:rsidRDefault="00E573A9" w:rsidP="00E92804">
      <w:pPr>
        <w:pStyle w:val="Standard"/>
        <w:jc w:val="both"/>
        <w:rPr>
          <w:rFonts w:cs="Times New Roman"/>
          <w:b/>
          <w:sz w:val="28"/>
          <w:szCs w:val="28"/>
          <w:lang w:val="ru-RU"/>
        </w:rPr>
      </w:pPr>
    </w:p>
    <w:p w:rsidR="003B0DD9" w:rsidRPr="00155F58" w:rsidRDefault="005D75E5" w:rsidP="00911A6F">
      <w:pPr>
        <w:pStyle w:val="a9"/>
        <w:jc w:val="center"/>
        <w:rPr>
          <w:lang w:val="ru-RU"/>
        </w:rPr>
      </w:pPr>
      <w:bookmarkStart w:id="2" w:name="bookmark8"/>
      <w:r w:rsidRPr="00155F58">
        <w:rPr>
          <w:rStyle w:val="11"/>
          <w:rFonts w:eastAsia="Andale Sans UI"/>
          <w:sz w:val="28"/>
          <w:szCs w:val="28"/>
        </w:rPr>
        <w:t>СОДЕРЖАНИЕ ПРЕДМЕТА</w:t>
      </w:r>
    </w:p>
    <w:p w:rsidR="00911A6F" w:rsidRDefault="005D75E5" w:rsidP="00911A6F">
      <w:pPr>
        <w:pStyle w:val="a9"/>
        <w:jc w:val="center"/>
        <w:rPr>
          <w:rStyle w:val="11"/>
          <w:rFonts w:eastAsia="Andale Sans UI"/>
          <w:sz w:val="28"/>
          <w:szCs w:val="28"/>
        </w:rPr>
      </w:pPr>
      <w:r w:rsidRPr="00155F58">
        <w:rPr>
          <w:rStyle w:val="11"/>
          <w:rFonts w:eastAsia="Andale Sans UI"/>
          <w:sz w:val="28"/>
          <w:szCs w:val="28"/>
        </w:rPr>
        <w:t>Изобразительное искусство.</w:t>
      </w:r>
    </w:p>
    <w:p w:rsidR="003B0DD9" w:rsidRDefault="005D75E5" w:rsidP="00911A6F">
      <w:pPr>
        <w:pStyle w:val="a9"/>
        <w:jc w:val="center"/>
        <w:rPr>
          <w:rStyle w:val="11"/>
          <w:rFonts w:eastAsia="Andale Sans UI"/>
          <w:sz w:val="28"/>
          <w:szCs w:val="28"/>
        </w:rPr>
      </w:pPr>
      <w:r w:rsidRPr="00155F58">
        <w:rPr>
          <w:rStyle w:val="11"/>
          <w:rFonts w:eastAsia="Andale Sans UI"/>
          <w:sz w:val="28"/>
          <w:szCs w:val="28"/>
        </w:rPr>
        <w:t>Декоративно-прикладное искусство в жизни человека</w:t>
      </w:r>
    </w:p>
    <w:p w:rsidR="00911A6F" w:rsidRPr="00155F58" w:rsidRDefault="00911A6F" w:rsidP="00911A6F">
      <w:pPr>
        <w:pStyle w:val="a9"/>
        <w:jc w:val="center"/>
        <w:rPr>
          <w:lang w:val="ru-RU"/>
        </w:rPr>
      </w:pPr>
    </w:p>
    <w:p w:rsidR="003B0DD9" w:rsidRPr="00155F58" w:rsidRDefault="005D75E5" w:rsidP="00E92804">
      <w:pPr>
        <w:keepNext/>
        <w:keepLines/>
        <w:spacing w:before="183" w:after="280" w:line="324" w:lineRule="exact"/>
        <w:jc w:val="both"/>
        <w:outlineLvl w:val="0"/>
        <w:rPr>
          <w:rFonts w:cs="Times New Roman"/>
          <w:sz w:val="28"/>
          <w:szCs w:val="28"/>
          <w:lang w:val="ru-RU"/>
        </w:rPr>
      </w:pPr>
      <w:r w:rsidRPr="00155F58">
        <w:rPr>
          <w:rStyle w:val="11"/>
          <w:rFonts w:eastAsia="Andale Sans UI"/>
          <w:sz w:val="28"/>
          <w:szCs w:val="28"/>
        </w:rPr>
        <w:t>«Древн</w:t>
      </w:r>
      <w:r w:rsidR="009E0F91" w:rsidRPr="00155F58">
        <w:rPr>
          <w:rStyle w:val="11"/>
          <w:rFonts w:eastAsia="Andale Sans UI"/>
          <w:sz w:val="28"/>
          <w:szCs w:val="28"/>
        </w:rPr>
        <w:t>ие корни народного искусства» (</w:t>
      </w:r>
      <w:r w:rsidR="00911A6F">
        <w:rPr>
          <w:rStyle w:val="11"/>
          <w:rFonts w:eastAsia="Andale Sans UI"/>
          <w:sz w:val="28"/>
          <w:szCs w:val="28"/>
        </w:rPr>
        <w:t>6</w:t>
      </w:r>
      <w:r w:rsidRPr="00155F58">
        <w:rPr>
          <w:rStyle w:val="11"/>
          <w:rFonts w:eastAsia="Andale Sans UI"/>
          <w:sz w:val="28"/>
          <w:szCs w:val="28"/>
        </w:rPr>
        <w:t xml:space="preserve"> ч)</w:t>
      </w:r>
      <w:bookmarkEnd w:id="2"/>
    </w:p>
    <w:p w:rsidR="003B0DD9" w:rsidRPr="00155F58" w:rsidRDefault="005D75E5" w:rsidP="00E92804">
      <w:pPr>
        <w:pStyle w:val="9"/>
        <w:spacing w:before="0" w:after="240" w:line="274" w:lineRule="exact"/>
        <w:ind w:left="20" w:firstLine="740"/>
        <w:jc w:val="both"/>
        <w:rPr>
          <w:sz w:val="28"/>
          <w:szCs w:val="28"/>
          <w:lang w:val="ru-RU"/>
        </w:rPr>
      </w:pPr>
      <w:r w:rsidRPr="00155F58">
        <w:rPr>
          <w:rStyle w:val="31"/>
          <w:sz w:val="28"/>
          <w:szCs w:val="28"/>
        </w:rPr>
        <w:t>Знакомятся с традиционными образами в народном искусстве (мать-земля, древо жизни, конь-лось-олень, птица, солнечные знаки), крестьянским домом, рассматривается как художественный образ, отражающий взаимосвязь большого космоса (макрокосма) и мира человека, жизненно важные участки крестьянского интерьера, освоении языка орнамента на материале русской народной вышивки, знакомство с костюмом Белгородской области и народно-праздничными обрядами.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Sylfaen12pt"/>
          <w:rFonts w:ascii="Times New Roman" w:hAnsi="Times New Roman" w:cs="Times New Roman"/>
          <w:sz w:val="28"/>
          <w:szCs w:val="28"/>
          <w:u w:val="single"/>
        </w:rPr>
        <w:lastRenderedPageBreak/>
        <w:t>1 тема. Древние образы в народном искусстве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Традиционные образы народного (крестьянского) прикладного искусства — солярные знаки, копь, птица, мать-земля, древо жизни — как выражение мифопоэтических представлений человека о мире, как намять народа. Декоративные изображения как обозначение жизненно важных для человека смыслов, их условно-символический характер.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Sylfaen12pt"/>
          <w:rFonts w:ascii="Times New Roman" w:hAnsi="Times New Roman" w:cs="Times New Roman"/>
          <w:sz w:val="28"/>
          <w:szCs w:val="28"/>
          <w:u w:val="single"/>
        </w:rPr>
        <w:t>2 тема. Убранство русской избы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Дом - мир, обжитой человеком, образ освоенного пространства. Избы севера и средней полосы России. Единство конструкции и декора в традиционном русском жилище. Отражение картины мира в трехчастной структуре и в декоре крестьянского дома (крыша, фронтон - небо, рубленая клеть - земля, подклеть (подпол) - подземно-водный мир).</w:t>
      </w:r>
    </w:p>
    <w:p w:rsidR="00911A6F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Декоративное убранство (наряд) крестьянского дома: охлупень, полотенце, причелина, лобовая доска, наличники, ставни.</w:t>
      </w:r>
    </w:p>
    <w:p w:rsidR="003B0DD9" w:rsidRPr="00155F58" w:rsidRDefault="00911A6F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911A6F">
        <w:rPr>
          <w:rFonts w:cs="Times New Roman"/>
          <w:i/>
          <w:iCs/>
          <w:sz w:val="28"/>
          <w:szCs w:val="28"/>
          <w:u w:val="single"/>
          <w:lang w:val="ru-RU"/>
        </w:rPr>
        <w:t>3 т</w:t>
      </w:r>
      <w:r w:rsidR="005D75E5" w:rsidRPr="00911A6F">
        <w:rPr>
          <w:rFonts w:cs="Times New Roman"/>
          <w:i/>
          <w:iCs/>
          <w:sz w:val="28"/>
          <w:szCs w:val="28"/>
          <w:u w:val="single"/>
          <w:lang w:val="ru-RU"/>
        </w:rPr>
        <w:t>е</w:t>
      </w:r>
      <w:r w:rsidR="005D75E5" w:rsidRPr="00155F58">
        <w:rPr>
          <w:rFonts w:cs="Times New Roman"/>
          <w:i/>
          <w:iCs/>
          <w:sz w:val="28"/>
          <w:szCs w:val="28"/>
          <w:u w:val="single"/>
          <w:lang w:val="ru-RU"/>
        </w:rPr>
        <w:t>ма. Внутренний мир русской</w:t>
      </w:r>
      <w:r w:rsidR="009E0F91" w:rsidRPr="00155F58">
        <w:rPr>
          <w:rFonts w:cs="Times New Roman"/>
          <w:i/>
          <w:iCs/>
          <w:sz w:val="28"/>
          <w:szCs w:val="28"/>
          <w:u w:val="single"/>
          <w:lang w:val="ru-RU"/>
        </w:rPr>
        <w:t xml:space="preserve"> и татарской </w:t>
      </w:r>
      <w:r w:rsidR="005D75E5" w:rsidRPr="00155F58">
        <w:rPr>
          <w:rFonts w:cs="Times New Roman"/>
          <w:i/>
          <w:iCs/>
          <w:sz w:val="28"/>
          <w:szCs w:val="28"/>
          <w:u w:val="single"/>
          <w:lang w:val="ru-RU"/>
        </w:rPr>
        <w:t>избы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40"/>
          <w:rFonts w:eastAsia="Andale Sans UI"/>
          <w:sz w:val="28"/>
          <w:szCs w:val="28"/>
        </w:rPr>
        <w:t xml:space="preserve">Деревенский мудро устроенный быт. Устройство внутреннего пространства крестьянского дома, его символика (потолок — небо» </w:t>
      </w:r>
      <w:r w:rsidRPr="00155F58">
        <w:rPr>
          <w:rStyle w:val="Sylfaen12pt"/>
          <w:rFonts w:ascii="Times New Roman" w:hAnsi="Times New Roman" w:cs="Times New Roman"/>
          <w:sz w:val="28"/>
          <w:szCs w:val="28"/>
        </w:rPr>
        <w:t xml:space="preserve">пол </w:t>
      </w:r>
      <w:r w:rsidRPr="00155F58">
        <w:rPr>
          <w:rStyle w:val="40"/>
          <w:rFonts w:eastAsia="Andale Sans UI"/>
          <w:sz w:val="28"/>
          <w:szCs w:val="28"/>
        </w:rPr>
        <w:t>— земля» подпол — подземный мир, окна — очи, свет и т. д.). Жизненно важные центры в крестьянском доме: печное пространство, красный угол, круг предметов быта, труда и включение их в пространство дома. Единство пользы и красоты.</w:t>
      </w:r>
    </w:p>
    <w:p w:rsidR="003B0DD9" w:rsidRPr="00155F58" w:rsidRDefault="00911A6F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40"/>
          <w:rFonts w:eastAsia="Andale Sans UI"/>
          <w:i/>
          <w:iCs/>
          <w:sz w:val="28"/>
          <w:szCs w:val="28"/>
          <w:u w:val="single"/>
        </w:rPr>
        <w:t>4</w:t>
      </w:r>
      <w:r w:rsidR="005D75E5" w:rsidRPr="00155F58">
        <w:rPr>
          <w:rFonts w:cs="Times New Roman"/>
          <w:i/>
          <w:iCs/>
          <w:sz w:val="28"/>
          <w:szCs w:val="28"/>
          <w:u w:val="single"/>
          <w:lang w:val="ru-RU"/>
        </w:rPr>
        <w:t>тема. Конструкция, декор предметов народного быта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40"/>
          <w:rFonts w:eastAsia="Andale Sans UI"/>
          <w:sz w:val="28"/>
          <w:szCs w:val="28"/>
        </w:rPr>
        <w:t>Русские прялки, деревянная резная и расписная посуда, предметы труда — область конс</w:t>
      </w:r>
      <w:r w:rsidRPr="00155F58">
        <w:rPr>
          <w:rStyle w:val="BookAntiqua85pt"/>
          <w:rFonts w:ascii="Times New Roman" w:hAnsi="Times New Roman" w:cs="Times New Roman"/>
          <w:sz w:val="28"/>
          <w:szCs w:val="28"/>
          <w:lang w:val="ru-RU"/>
        </w:rPr>
        <w:t>т</w:t>
      </w:r>
      <w:r w:rsidRPr="00155F58">
        <w:rPr>
          <w:rStyle w:val="40"/>
          <w:rFonts w:eastAsia="Andale Sans UI"/>
          <w:sz w:val="28"/>
          <w:szCs w:val="28"/>
        </w:rPr>
        <w:t>руктивной фантазии, умелого владения материалом. Единство пользы и красоты, конструкции и декора. Подробное рассмотрение различных предметов народного быта, выявление символического значения декоративных элементов.</w:t>
      </w:r>
    </w:p>
    <w:p w:rsidR="003B0DD9" w:rsidRPr="00155F58" w:rsidRDefault="00911A6F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40"/>
          <w:rFonts w:eastAsia="Andale Sans UI"/>
          <w:i/>
          <w:iCs/>
          <w:sz w:val="28"/>
          <w:szCs w:val="28"/>
          <w:u w:val="single"/>
        </w:rPr>
        <w:t>5</w:t>
      </w:r>
      <w:r w:rsidR="005D75E5" w:rsidRPr="00155F58">
        <w:rPr>
          <w:rFonts w:cs="Times New Roman"/>
          <w:i/>
          <w:iCs/>
          <w:sz w:val="28"/>
          <w:szCs w:val="28"/>
          <w:u w:val="single"/>
          <w:lang w:val="ru-RU"/>
        </w:rPr>
        <w:t xml:space="preserve">тема. Русская </w:t>
      </w:r>
      <w:r w:rsidR="00921C24" w:rsidRPr="00155F58">
        <w:rPr>
          <w:rFonts w:cs="Times New Roman"/>
          <w:i/>
          <w:iCs/>
          <w:sz w:val="28"/>
          <w:szCs w:val="28"/>
          <w:u w:val="single"/>
          <w:lang w:val="ru-RU"/>
        </w:rPr>
        <w:t xml:space="preserve">и татарская </w:t>
      </w:r>
      <w:r w:rsidR="005D75E5" w:rsidRPr="00155F58">
        <w:rPr>
          <w:rFonts w:cs="Times New Roman"/>
          <w:i/>
          <w:iCs/>
          <w:sz w:val="28"/>
          <w:szCs w:val="28"/>
          <w:u w:val="single"/>
          <w:lang w:val="ru-RU"/>
        </w:rPr>
        <w:t>народная вышивка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40"/>
          <w:rFonts w:eastAsia="Andale Sans UI"/>
          <w:sz w:val="28"/>
          <w:szCs w:val="28"/>
        </w:rPr>
        <w:t>Крестьянская вышивка — хранительница древнейших образов и мотивов, их устойчивости и вариативности. Условность языка орнамента, его символическое значение. Особенности орнаментальных построений в вышивках на полотенце.</w:t>
      </w:r>
    </w:p>
    <w:p w:rsidR="00911A6F" w:rsidRDefault="00911A6F" w:rsidP="00E92804">
      <w:pPr>
        <w:pStyle w:val="Textbody"/>
        <w:jc w:val="both"/>
        <w:rPr>
          <w:rStyle w:val="Sylfaen12pt"/>
          <w:rFonts w:ascii="Times New Roman" w:hAnsi="Times New Roman" w:cs="Times New Roman"/>
          <w:sz w:val="28"/>
          <w:szCs w:val="28"/>
          <w:u w:val="single"/>
        </w:rPr>
      </w:pPr>
      <w:r>
        <w:rPr>
          <w:rStyle w:val="Sylfaen12pt"/>
          <w:rFonts w:ascii="Times New Roman" w:hAnsi="Times New Roman" w:cs="Times New Roman"/>
          <w:sz w:val="28"/>
          <w:szCs w:val="28"/>
          <w:u w:val="single"/>
        </w:rPr>
        <w:t>6</w:t>
      </w:r>
      <w:r w:rsidR="005D75E5" w:rsidRPr="00155F58">
        <w:rPr>
          <w:rStyle w:val="Sylfaen12pt"/>
          <w:rFonts w:ascii="Times New Roman" w:hAnsi="Times New Roman" w:cs="Times New Roman"/>
          <w:sz w:val="28"/>
          <w:szCs w:val="28"/>
          <w:u w:val="single"/>
        </w:rPr>
        <w:t xml:space="preserve"> тема</w:t>
      </w:r>
      <w:r w:rsidR="005D75E5" w:rsidRPr="00155F58">
        <w:rPr>
          <w:rStyle w:val="40"/>
          <w:rFonts w:eastAsia="Andale Sans UI"/>
          <w:sz w:val="28"/>
          <w:szCs w:val="28"/>
          <w:u w:val="single"/>
        </w:rPr>
        <w:t xml:space="preserve">. </w:t>
      </w:r>
      <w:r w:rsidRPr="00911A6F">
        <w:rPr>
          <w:rStyle w:val="Sylfaen12pt"/>
          <w:rFonts w:ascii="Times New Roman" w:hAnsi="Times New Roman" w:cs="Times New Roman"/>
          <w:sz w:val="28"/>
          <w:szCs w:val="28"/>
          <w:u w:val="single"/>
        </w:rPr>
        <w:t>Праздничные обряды. Праздничный народный костюм (русский и татарский)</w:t>
      </w:r>
    </w:p>
    <w:p w:rsidR="00911A6F" w:rsidRPr="00155F58" w:rsidRDefault="00911A6F" w:rsidP="00911A6F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50"/>
          <w:rFonts w:eastAsia="Andale Sans UI"/>
          <w:sz w:val="28"/>
          <w:szCs w:val="28"/>
        </w:rPr>
        <w:t>Календарные народные праздники — это способ участия человека, связанного с землей, в событиях природы (будь то посев или созревание колоса), это коллективное ощущение целостности мира. Обрядовые действия народного праздника, их символическое значение.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40"/>
          <w:rFonts w:eastAsia="Andale Sans UI"/>
          <w:sz w:val="28"/>
          <w:szCs w:val="28"/>
        </w:rPr>
        <w:t>Народный праздничный костюм — целостный художественный образ. Русский и татарский комплекс одежды. Разнообразие форм и украшений народного праздничного костюма в различных республиках и регионах России.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40"/>
          <w:rFonts w:eastAsia="Andale Sans UI"/>
          <w:sz w:val="28"/>
          <w:szCs w:val="28"/>
        </w:rPr>
        <w:t xml:space="preserve">Свадебный костюм. Форма и декор женских головных уборов. Выражение идеи </w:t>
      </w:r>
      <w:r w:rsidRPr="00155F58">
        <w:rPr>
          <w:rStyle w:val="40"/>
          <w:rFonts w:eastAsia="Andale Sans UI"/>
          <w:sz w:val="28"/>
          <w:szCs w:val="28"/>
        </w:rPr>
        <w:lastRenderedPageBreak/>
        <w:t>це</w:t>
      </w:r>
      <w:r w:rsidR="009E0F91" w:rsidRPr="00155F58">
        <w:rPr>
          <w:rStyle w:val="40"/>
          <w:rFonts w:eastAsia="Andale Sans UI"/>
          <w:sz w:val="28"/>
          <w:szCs w:val="28"/>
        </w:rPr>
        <w:t>лостности мира, не расторгаемой</w:t>
      </w:r>
      <w:r w:rsidRPr="00155F58">
        <w:rPr>
          <w:rStyle w:val="40"/>
          <w:rFonts w:eastAsia="Andale Sans UI"/>
          <w:sz w:val="28"/>
          <w:szCs w:val="28"/>
        </w:rPr>
        <w:t xml:space="preserve"> связи земного и небесного в образном строе народной праздничной одежды.</w:t>
      </w:r>
    </w:p>
    <w:p w:rsidR="003B0DD9" w:rsidRPr="00155F58" w:rsidRDefault="005D75E5" w:rsidP="00E92804">
      <w:pPr>
        <w:keepNext/>
        <w:keepLines/>
        <w:spacing w:line="274" w:lineRule="exact"/>
        <w:ind w:left="420"/>
        <w:jc w:val="both"/>
        <w:outlineLvl w:val="0"/>
        <w:rPr>
          <w:rFonts w:cs="Times New Roman"/>
          <w:sz w:val="28"/>
          <w:szCs w:val="28"/>
          <w:lang w:val="ru-RU"/>
        </w:rPr>
      </w:pPr>
      <w:bookmarkStart w:id="3" w:name="bookmark9"/>
      <w:r w:rsidRPr="00155F58">
        <w:rPr>
          <w:rStyle w:val="11"/>
          <w:rFonts w:eastAsia="Andale Sans UI"/>
          <w:sz w:val="28"/>
          <w:szCs w:val="28"/>
        </w:rPr>
        <w:t>«Связь времен в народном искусстве»(</w:t>
      </w:r>
      <w:r w:rsidR="00CD4519" w:rsidRPr="00155F58">
        <w:rPr>
          <w:rStyle w:val="11"/>
          <w:rFonts w:eastAsia="Andale Sans UI"/>
          <w:sz w:val="28"/>
          <w:szCs w:val="28"/>
        </w:rPr>
        <w:t>12</w:t>
      </w:r>
      <w:r w:rsidRPr="00155F58">
        <w:rPr>
          <w:rStyle w:val="11"/>
          <w:rFonts w:eastAsia="Andale Sans UI"/>
          <w:sz w:val="28"/>
          <w:szCs w:val="28"/>
        </w:rPr>
        <w:t xml:space="preserve"> ч</w:t>
      </w:r>
      <w:r w:rsidR="00CD4519" w:rsidRPr="00155F58">
        <w:rPr>
          <w:rStyle w:val="11"/>
          <w:rFonts w:eastAsia="Andale Sans UI"/>
          <w:sz w:val="28"/>
          <w:szCs w:val="28"/>
        </w:rPr>
        <w:t>.</w:t>
      </w:r>
      <w:r w:rsidRPr="00155F58">
        <w:rPr>
          <w:rStyle w:val="11"/>
          <w:rFonts w:eastAsia="Andale Sans UI"/>
          <w:sz w:val="28"/>
          <w:szCs w:val="28"/>
        </w:rPr>
        <w:t>)</w:t>
      </w:r>
      <w:bookmarkEnd w:id="3"/>
    </w:p>
    <w:p w:rsidR="003B0DD9" w:rsidRPr="00155F58" w:rsidRDefault="005D75E5" w:rsidP="00E92804">
      <w:pPr>
        <w:pStyle w:val="9"/>
        <w:spacing w:before="0" w:line="274" w:lineRule="exact"/>
        <w:ind w:left="20" w:firstLine="720"/>
        <w:jc w:val="both"/>
        <w:rPr>
          <w:sz w:val="28"/>
          <w:szCs w:val="28"/>
          <w:lang w:val="ru-RU"/>
        </w:rPr>
      </w:pPr>
      <w:r w:rsidRPr="00155F58">
        <w:rPr>
          <w:rStyle w:val="50"/>
          <w:sz w:val="28"/>
          <w:szCs w:val="28"/>
        </w:rPr>
        <w:t>Включение детей в поисковые группы по изучению традиционных народных художественных промыслов России (Жостово, Хохломы, Гжели). При знакомстве учащихся с филимоновской, дымковской, каргопольской народными глиняными игрушками, следует обратить внимание на живучесть в них древнейших образов: коня, птицы, бабы. Направить усилия учащихся на восприятие и создание художественного образа игрушки в традициях старооскольского промысла. При изучении пестречинской керамики обратить внимание на разнообразие скульптурных форм посуды, мелкой пластики; на органическое единство формы и декора; на орнаментальные и декоративно-сюжетные композиции росписи; на главные отличи ильные элементы.</w:t>
      </w:r>
    </w:p>
    <w:p w:rsidR="003B0DD9" w:rsidRPr="00155F58" w:rsidRDefault="003B0DD9" w:rsidP="00E92804">
      <w:pPr>
        <w:pStyle w:val="9"/>
        <w:spacing w:before="0" w:line="274" w:lineRule="exact"/>
        <w:ind w:left="20" w:firstLine="720"/>
        <w:jc w:val="both"/>
        <w:rPr>
          <w:sz w:val="28"/>
          <w:szCs w:val="28"/>
          <w:lang w:val="ru-RU"/>
        </w:rPr>
      </w:pPr>
    </w:p>
    <w:p w:rsidR="003B0DD9" w:rsidRPr="00155F58" w:rsidRDefault="009A01A3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50"/>
          <w:rFonts w:eastAsia="Andale Sans UI"/>
          <w:i/>
          <w:iCs/>
          <w:sz w:val="28"/>
          <w:szCs w:val="28"/>
          <w:u w:val="single"/>
        </w:rPr>
        <w:t xml:space="preserve">7 – 8 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тема. Древние образы в современных народных игрушках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50"/>
          <w:rFonts w:eastAsia="Andale Sans UI"/>
          <w:sz w:val="28"/>
          <w:szCs w:val="28"/>
        </w:rPr>
        <w:t>Магическая роль глиняной игрушки в глубокой древности. Традиционные древние образы (конь, птица, баба). Особенности пластической формы глиняных игрушек, принадлежащих различным художественным промыслам. Единство формы и декора в игрушке. Цветовой строй и основные элементы росписи филимоновской, дымковской, каргопольской и других местных форм игрушек.</w:t>
      </w:r>
    </w:p>
    <w:p w:rsidR="003B0DD9" w:rsidRPr="00155F58" w:rsidRDefault="009A01A3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50"/>
          <w:rFonts w:eastAsia="Andale Sans UI"/>
          <w:i/>
          <w:iCs/>
          <w:sz w:val="28"/>
          <w:szCs w:val="28"/>
          <w:u w:val="single"/>
        </w:rPr>
        <w:t xml:space="preserve">9 – 10 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тема. Искусство Гжели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50"/>
          <w:rFonts w:eastAsia="Andale Sans UI"/>
          <w:sz w:val="28"/>
          <w:szCs w:val="28"/>
        </w:rPr>
        <w:t>Краткие сведения из истории развития гжельской керамики, слияние промысла с художественной промышленностью. Разнообразие и скульптурность посудных форм, единство формы и декора.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50"/>
          <w:rFonts w:eastAsia="Andale Sans UI"/>
          <w:sz w:val="28"/>
          <w:szCs w:val="28"/>
        </w:rPr>
        <w:t>Особенности гжельской росписи: сочетание синего и белого, игра тонов, тоновые контрасты, виртуозный круговой мазок с растяжением, дополненный изящной линией.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1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1 – 12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Городецкая роспись.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Краткие сведения из истории развития городецкой росписи. Изделия Городца - национальное достояние отечественной культуры. Своеобразие Городецкой росписи, единство предметной формы и декора. Бутоны, розаны и купавки — традиционные элементы городецкой росписи. Птицы и конь-традиционные мотивы городецкой росписи. Основные приемы городецкой росписи.</w:t>
      </w:r>
    </w:p>
    <w:p w:rsidR="003B0DD9" w:rsidRPr="00155F58" w:rsidRDefault="00116E67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1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3 – 14 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Хохлома.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Краткие сведения из истории</w:t>
      </w:r>
      <w:r w:rsidR="00116E67" w:rsidRPr="00155F58">
        <w:rPr>
          <w:rStyle w:val="31"/>
          <w:rFonts w:eastAsia="Andale Sans UI"/>
          <w:sz w:val="28"/>
          <w:szCs w:val="28"/>
        </w:rPr>
        <w:t xml:space="preserve"> развития хохломского промысла.</w:t>
      </w:r>
      <w:r w:rsidRPr="00155F58">
        <w:rPr>
          <w:rStyle w:val="31"/>
          <w:rFonts w:eastAsia="Andale Sans UI"/>
          <w:sz w:val="28"/>
          <w:szCs w:val="28"/>
        </w:rPr>
        <w:t xml:space="preserve"> Своеобразие хохломской росписи. Травный узор. Существует два типа письма: </w:t>
      </w:r>
      <w:r w:rsidRPr="00155F58">
        <w:rPr>
          <w:rStyle w:val="Sylfaen12pt"/>
          <w:rFonts w:ascii="Times New Roman" w:hAnsi="Times New Roman" w:cs="Times New Roman"/>
          <w:sz w:val="28"/>
          <w:szCs w:val="28"/>
        </w:rPr>
        <w:t>верховое</w:t>
      </w:r>
      <w:r w:rsidRPr="00155F58">
        <w:rPr>
          <w:rStyle w:val="31"/>
          <w:rFonts w:eastAsia="Andale Sans UI"/>
          <w:sz w:val="28"/>
          <w:szCs w:val="28"/>
        </w:rPr>
        <w:t xml:space="preserve"> и </w:t>
      </w:r>
      <w:r w:rsidRPr="00155F58">
        <w:rPr>
          <w:rStyle w:val="Sylfaen12pt"/>
          <w:rFonts w:ascii="Times New Roman" w:hAnsi="Times New Roman" w:cs="Times New Roman"/>
          <w:sz w:val="28"/>
          <w:szCs w:val="28"/>
        </w:rPr>
        <w:t>фоновое.</w:t>
      </w:r>
      <w:r w:rsidRPr="00155F58">
        <w:rPr>
          <w:rStyle w:val="31"/>
          <w:rFonts w:eastAsia="Andale Sans UI"/>
          <w:sz w:val="28"/>
          <w:szCs w:val="28"/>
        </w:rPr>
        <w:t xml:space="preserve"> Классическим примером «верхового» письма может служить </w:t>
      </w:r>
      <w:r w:rsidRPr="00155F58">
        <w:rPr>
          <w:rStyle w:val="Sylfaen12pt"/>
          <w:rFonts w:ascii="Times New Roman" w:hAnsi="Times New Roman" w:cs="Times New Roman"/>
          <w:sz w:val="28"/>
          <w:szCs w:val="28"/>
        </w:rPr>
        <w:t>«травка»</w:t>
      </w:r>
      <w:r w:rsidRPr="00155F58">
        <w:rPr>
          <w:rStyle w:val="31"/>
          <w:rFonts w:eastAsia="Andale Sans UI"/>
          <w:sz w:val="28"/>
          <w:szCs w:val="28"/>
        </w:rPr>
        <w:t xml:space="preserve"> для «фоновой» росписи было характерно применение чёрного или красного фона, тогда как сам рисунок оставался золотым.</w:t>
      </w:r>
    </w:p>
    <w:p w:rsidR="003B0DD9" w:rsidRPr="00155F58" w:rsidRDefault="00116E67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1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5 – 16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 Искусство Жостово. Роспись по металлу.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 xml:space="preserve">Краткие сведения из истории художественного промысла. Разнообразие форм подносов, фонов и вариантов построения цветочных композиции, сочетание в </w:t>
      </w:r>
      <w:r w:rsidRPr="00155F58">
        <w:rPr>
          <w:rStyle w:val="31"/>
          <w:rFonts w:eastAsia="Andale Sans UI"/>
          <w:sz w:val="28"/>
          <w:szCs w:val="28"/>
        </w:rPr>
        <w:lastRenderedPageBreak/>
        <w:t>росписи крупных, средних и мелких форм цветов.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Основные приемы жостовского письма, формирующие букет: замалев</w:t>
      </w:r>
      <w:r w:rsidR="009A01A3">
        <w:rPr>
          <w:rStyle w:val="31"/>
          <w:rFonts w:eastAsia="Andale Sans UI"/>
          <w:sz w:val="28"/>
          <w:szCs w:val="28"/>
        </w:rPr>
        <w:t>ка</w:t>
      </w:r>
      <w:r w:rsidRPr="00155F58">
        <w:rPr>
          <w:rStyle w:val="31"/>
          <w:rFonts w:eastAsia="Andale Sans UI"/>
          <w:sz w:val="28"/>
          <w:szCs w:val="28"/>
        </w:rPr>
        <w:t>, тенежка, прокладка, бликовка, чертежка, привязка.</w:t>
      </w:r>
    </w:p>
    <w:p w:rsidR="003B0DD9" w:rsidRPr="00155F58" w:rsidRDefault="00CD4519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1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>7</w:t>
      </w:r>
      <w:r w:rsidR="00116E67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ема.  Искусство Пестречинской керамики. Истоки и современное развитие промысла.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31"/>
          <w:rFonts w:eastAsia="Andale Sans UI"/>
          <w:sz w:val="28"/>
          <w:szCs w:val="28"/>
        </w:rPr>
        <w:t>Краткие сведения из истории возникновения гончарного промысла Пестречинского района РТ. Слияние промысла с художественной промышленностью.</w:t>
      </w:r>
    </w:p>
    <w:p w:rsidR="003B0DD9" w:rsidRPr="00155F58" w:rsidRDefault="009A01A3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60"/>
          <w:rFonts w:ascii="Times New Roman" w:hAnsi="Times New Roman" w:cs="Times New Roman"/>
          <w:sz w:val="28"/>
          <w:szCs w:val="28"/>
          <w:u w:val="single"/>
        </w:rPr>
        <w:t>18</w:t>
      </w:r>
      <w:r w:rsidR="00116E67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ма</w:t>
      </w:r>
      <w:r w:rsidR="005D75E5" w:rsidRPr="00155F58">
        <w:rPr>
          <w:rStyle w:val="6TimesNewRoman115pt"/>
          <w:rFonts w:eastAsia="Sylfaen"/>
          <w:sz w:val="28"/>
          <w:szCs w:val="28"/>
          <w:u w:val="single"/>
        </w:rPr>
        <w:t xml:space="preserve">. 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Роль народных художественных промыслов в современной жизни (обобщение темы)</w:t>
      </w:r>
    </w:p>
    <w:p w:rsidR="003B0DD9" w:rsidRPr="00155F58" w:rsidRDefault="005D75E5" w:rsidP="009A01A3">
      <w:pPr>
        <w:pStyle w:val="Textbody"/>
        <w:ind w:firstLine="706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 xml:space="preserve">Выставка работ и беседа на темы «Традиционные народные промыслы - гордость и достояние </w:t>
      </w:r>
      <w:r w:rsidRPr="00155F58">
        <w:rPr>
          <w:rStyle w:val="9pt"/>
          <w:rFonts w:eastAsia="Andale Sans UI"/>
          <w:sz w:val="28"/>
          <w:szCs w:val="28"/>
        </w:rPr>
        <w:t xml:space="preserve">национальной </w:t>
      </w:r>
      <w:r w:rsidRPr="00155F58">
        <w:rPr>
          <w:rFonts w:cs="Times New Roman"/>
          <w:sz w:val="28"/>
          <w:szCs w:val="28"/>
          <w:lang w:val="ru-RU"/>
        </w:rPr>
        <w:t>отечественной культуры», «Промыслы как искусство художественного сувенира». «Место произведений традиционных народных промыслов в современной жизни и быту».</w:t>
      </w:r>
    </w:p>
    <w:p w:rsidR="003B0DD9" w:rsidRPr="00155F58" w:rsidRDefault="005D75E5" w:rsidP="009A01A3">
      <w:pPr>
        <w:pStyle w:val="Textbody"/>
        <w:ind w:firstLine="706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Проведение беседы или занимательной викторины. Поисковые группы активно используют собранный материал во время обобщения информации о тех промыслах, которые не были затронуты на уроках этой четверти, а также задают вопросы классу, предлагают открытки для систематизации зрительного материала по определенному признаку.</w:t>
      </w:r>
    </w:p>
    <w:p w:rsidR="003B0DD9" w:rsidRPr="00155F58" w:rsidRDefault="005D75E5" w:rsidP="009A01A3">
      <w:pPr>
        <w:pStyle w:val="Textbody"/>
        <w:ind w:firstLine="709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К этому занятию учащиеся готовят выставку работ для более полного обобщения темы четверти.</w:t>
      </w:r>
    </w:p>
    <w:p w:rsidR="003B0DD9" w:rsidRPr="00155F58" w:rsidRDefault="00CD4519" w:rsidP="00E92804">
      <w:pPr>
        <w:keepNext/>
        <w:keepLines/>
        <w:spacing w:line="274" w:lineRule="exact"/>
        <w:ind w:left="200"/>
        <w:jc w:val="both"/>
        <w:outlineLvl w:val="0"/>
        <w:rPr>
          <w:rFonts w:cs="Times New Roman"/>
          <w:sz w:val="28"/>
          <w:szCs w:val="28"/>
          <w:lang w:val="ru-RU"/>
        </w:rPr>
      </w:pPr>
      <w:bookmarkStart w:id="4" w:name="bookmark10"/>
      <w:r w:rsidRPr="00155F58">
        <w:rPr>
          <w:rStyle w:val="11"/>
          <w:rFonts w:eastAsia="Andale Sans UI"/>
          <w:sz w:val="28"/>
          <w:szCs w:val="28"/>
        </w:rPr>
        <w:t>«</w:t>
      </w:r>
      <w:r w:rsidR="005D75E5" w:rsidRPr="00155F58">
        <w:rPr>
          <w:rStyle w:val="11"/>
          <w:rFonts w:eastAsia="Andale Sans UI"/>
          <w:sz w:val="28"/>
          <w:szCs w:val="28"/>
        </w:rPr>
        <w:t>Декор — человек, общество, время</w:t>
      </w:r>
      <w:r w:rsidRPr="00155F58">
        <w:rPr>
          <w:rStyle w:val="11"/>
          <w:rFonts w:eastAsia="Andale Sans UI"/>
          <w:sz w:val="28"/>
          <w:szCs w:val="28"/>
        </w:rPr>
        <w:t xml:space="preserve">»  </w:t>
      </w:r>
      <w:r w:rsidR="005D75E5" w:rsidRPr="00155F58">
        <w:rPr>
          <w:rStyle w:val="11"/>
          <w:rFonts w:eastAsia="Andale Sans UI"/>
          <w:sz w:val="28"/>
          <w:szCs w:val="28"/>
        </w:rPr>
        <w:t>(</w:t>
      </w:r>
      <w:bookmarkEnd w:id="4"/>
      <w:r w:rsidR="00116E67" w:rsidRPr="00155F58">
        <w:rPr>
          <w:rStyle w:val="11"/>
          <w:rFonts w:eastAsia="Andale Sans UI"/>
          <w:sz w:val="28"/>
          <w:szCs w:val="28"/>
        </w:rPr>
        <w:t xml:space="preserve">7 </w:t>
      </w:r>
      <w:r w:rsidR="005D75E5" w:rsidRPr="00155F58">
        <w:rPr>
          <w:rStyle w:val="11"/>
          <w:rFonts w:eastAsia="Andale Sans UI"/>
          <w:sz w:val="28"/>
          <w:szCs w:val="28"/>
        </w:rPr>
        <w:t>ч</w:t>
      </w:r>
      <w:r w:rsidRPr="00155F58">
        <w:rPr>
          <w:rStyle w:val="11"/>
          <w:rFonts w:eastAsia="Andale Sans UI"/>
          <w:sz w:val="28"/>
          <w:szCs w:val="28"/>
        </w:rPr>
        <w:t>.</w:t>
      </w:r>
      <w:r w:rsidR="005D75E5" w:rsidRPr="00155F58">
        <w:rPr>
          <w:rStyle w:val="11"/>
          <w:rFonts w:eastAsia="Andale Sans UI"/>
          <w:sz w:val="28"/>
          <w:szCs w:val="28"/>
        </w:rPr>
        <w:t>)</w:t>
      </w:r>
    </w:p>
    <w:p w:rsidR="003B0DD9" w:rsidRPr="00155F58" w:rsidRDefault="005D75E5" w:rsidP="00E92804">
      <w:pPr>
        <w:pStyle w:val="9"/>
        <w:spacing w:before="0" w:line="274" w:lineRule="exact"/>
        <w:ind w:left="20" w:firstLine="0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ab/>
        <w:t>Проявление эмоционального отклика, интереса к многообразию форм и декора в классическом декоративно-прикладном искусстве разных народов, стран, времен. Акцентирование внимание на социальной функции этого искусства, представление ею роли в организации жизни общества, в формировании и регулировании человеческих отношений, в различении людей по социальной и профессиональной принадлежности. Разговор о социальной роли декоративного искусства следует замкнуть на современности, чтобы показать учащимся, что костюм, его декор и сегодня сообщает информацию, закрепленную в форме знаков-отличий. Эти знаки имеют общественно-символическое значение. При знакомстве с образом художественной культуры древних египтян, древних греков, Востока на примере Японии, Западной Европы периода Средневековья основной акцент переносится на декоративно-знаковую, социальную роль костюма и, кроме того, закрепляется эмоциональный интерес учащихся к образному, стилевому единству декора одежды, предметов быта, интерьера, относящихся к определенной эпохе.</w:t>
      </w:r>
    </w:p>
    <w:p w:rsidR="003B0DD9" w:rsidRPr="00155F58" w:rsidRDefault="005D75E5" w:rsidP="00E92804">
      <w:pPr>
        <w:pStyle w:val="9"/>
        <w:spacing w:before="0" w:line="274" w:lineRule="exact"/>
        <w:ind w:left="20" w:firstLine="0"/>
        <w:jc w:val="both"/>
        <w:rPr>
          <w:sz w:val="28"/>
          <w:szCs w:val="28"/>
          <w:lang w:val="ru-RU"/>
        </w:rPr>
      </w:pPr>
      <w:r w:rsidRPr="00155F58">
        <w:rPr>
          <w:sz w:val="28"/>
          <w:szCs w:val="28"/>
          <w:lang w:val="ru-RU"/>
        </w:rPr>
        <w:tab/>
        <w:t>Ознакомление с гербами и эмблемами Республики Татарстан происходит при определении символического характера языка герба как отличительного знака, его составных частей, символического значения изобразительных элементов и цвета в искусстве геральдики.</w:t>
      </w:r>
    </w:p>
    <w:p w:rsidR="003B0DD9" w:rsidRPr="00155F58" w:rsidRDefault="009A01A3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>
        <w:rPr>
          <w:rStyle w:val="60pt"/>
          <w:rFonts w:ascii="Times New Roman" w:hAnsi="Times New Roman" w:cs="Times New Roman"/>
          <w:sz w:val="28"/>
          <w:szCs w:val="28"/>
          <w:u w:val="single"/>
        </w:rPr>
        <w:t>19</w:t>
      </w:r>
      <w:r w:rsidR="005D75E5" w:rsidRPr="00155F58">
        <w:rPr>
          <w:rStyle w:val="60pt"/>
          <w:rFonts w:ascii="Times New Roman" w:hAnsi="Times New Roman" w:cs="Times New Roman"/>
          <w:sz w:val="28"/>
          <w:szCs w:val="28"/>
          <w:u w:val="single"/>
        </w:rPr>
        <w:t xml:space="preserve"> тема. Зачем людям украшения.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 xml:space="preserve">Предметы декоративного искусства несут на себе печать определенных человеческих отношений. Украсить - значит наполнить вещь общественно значимым смыслом, определить социальную роль ее хозяина. Эта роль сказывается на всем образном строе вещи: характере деталей, рисунке, орнамента, цветовом строе, </w:t>
      </w:r>
      <w:r w:rsidRPr="00155F58">
        <w:rPr>
          <w:rFonts w:cs="Times New Roman"/>
          <w:sz w:val="28"/>
          <w:szCs w:val="28"/>
          <w:lang w:val="ru-RU"/>
        </w:rPr>
        <w:lastRenderedPageBreak/>
        <w:t>композиции.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Fonts w:cs="Times New Roman"/>
          <w:sz w:val="28"/>
          <w:szCs w:val="28"/>
          <w:lang w:val="ru-RU"/>
        </w:rPr>
        <w:t>Особенности украшений воинов, древних охотников, вождя племени, царя и т. д.</w:t>
      </w:r>
    </w:p>
    <w:p w:rsidR="003B0DD9" w:rsidRPr="00155F58" w:rsidRDefault="00CD4519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2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>0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Одежда «говорит» о человеке.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 xml:space="preserve">Декоративно-прикладное искусство Древней Греции, Древнего Рима и Древнего Китая. Строгая регламентация в одежде у людей разных сословий. Символы правителей и императоров. Знаки отличия в одежде высших чиновников. Одежды знатных горожанок, их украшении. Декоративно-прикладное искусство Западной Европы </w:t>
      </w:r>
      <w:r w:rsidRPr="00155F58">
        <w:rPr>
          <w:rStyle w:val="61"/>
          <w:rFonts w:eastAsia="Andale Sans UI"/>
          <w:sz w:val="28"/>
          <w:szCs w:val="28"/>
          <w:lang w:val="en-US"/>
        </w:rPr>
        <w:t>XVII</w:t>
      </w:r>
      <w:r w:rsidRPr="00155F58">
        <w:rPr>
          <w:rStyle w:val="61"/>
          <w:rFonts w:eastAsia="Andale Sans UI"/>
          <w:sz w:val="28"/>
          <w:szCs w:val="28"/>
        </w:rPr>
        <w:t xml:space="preserve"> века (эпоха барокко), которое было совершенно не похоже на </w:t>
      </w:r>
      <w:r w:rsidRPr="00155F58">
        <w:rPr>
          <w:rStyle w:val="Sylfaen12pt"/>
          <w:rFonts w:ascii="Times New Roman" w:hAnsi="Times New Roman" w:cs="Times New Roman"/>
          <w:i w:val="0"/>
          <w:iCs w:val="0"/>
          <w:sz w:val="28"/>
          <w:szCs w:val="28"/>
        </w:rPr>
        <w:t>древнеегипетское, древнегреческое я древнекитайское своими</w:t>
      </w:r>
      <w:r w:rsidRPr="00155F58">
        <w:rPr>
          <w:rStyle w:val="61"/>
          <w:rFonts w:eastAsia="Andale Sans UI"/>
          <w:sz w:val="28"/>
          <w:szCs w:val="28"/>
        </w:rPr>
        <w:t xml:space="preserve"> формами, орнаментикой, цветовой гаммой. Однако суть декора (украшений) остается та же выявлять роль людей, их отношения в обществе, а также выявлять и подчеркивать определенные общности людей по классовому, сословному и профессиональному признакам.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 xml:space="preserve">Черты торжественности, парадности, чрезмерной декоративности в декоративно-прикладном искусстве </w:t>
      </w:r>
      <w:r w:rsidRPr="00155F58">
        <w:rPr>
          <w:rStyle w:val="61"/>
          <w:rFonts w:eastAsia="Andale Sans UI"/>
          <w:sz w:val="28"/>
          <w:szCs w:val="28"/>
          <w:lang w:val="en-US"/>
        </w:rPr>
        <w:t>XVII</w:t>
      </w:r>
      <w:r w:rsidRPr="00155F58">
        <w:rPr>
          <w:rStyle w:val="61"/>
          <w:rFonts w:eastAsia="Andale Sans UI"/>
          <w:sz w:val="28"/>
          <w:szCs w:val="28"/>
        </w:rPr>
        <w:t xml:space="preserve"> века. Причудливость формы, пышная декоративная отделка интерьеров, ме</w:t>
      </w:r>
      <w:r w:rsidR="00C80777" w:rsidRPr="00155F58">
        <w:rPr>
          <w:rStyle w:val="61"/>
          <w:rFonts w:eastAsia="Andale Sans UI"/>
          <w:sz w:val="28"/>
          <w:szCs w:val="28"/>
        </w:rPr>
        <w:t xml:space="preserve">бели, предметов быта. Костюмов </w:t>
      </w:r>
      <w:r w:rsidRPr="00155F58">
        <w:rPr>
          <w:rStyle w:val="61"/>
          <w:rFonts w:eastAsia="Andale Sans UI"/>
          <w:sz w:val="28"/>
          <w:szCs w:val="28"/>
        </w:rPr>
        <w:t>придворной знати, акцент в костюме на привилегированное положение человека в обществе. Одежда буржуазии, простых горожан.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2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1 – 23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Коллект</w:t>
      </w:r>
      <w:r w:rsidR="00C80777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ивная работа «Бал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в интерьере дворца»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>Одежда, костюм не только служат практическим целям, но и являются особым знаком - знаком положения человека в обществе, его роли в обществе. Сопоставление отличительных признаков костюма различных стран и эпох. Закрепление пройденного материала по теме «Костюм разных социальных групп в разных странах».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i/>
          <w:iCs/>
          <w:sz w:val="28"/>
          <w:szCs w:val="28"/>
          <w:u w:val="single"/>
        </w:rPr>
        <w:t>2</w:t>
      </w:r>
      <w:r w:rsidR="009A01A3">
        <w:rPr>
          <w:rStyle w:val="7"/>
          <w:rFonts w:eastAsia="Andale Sans UI"/>
          <w:i/>
          <w:iCs/>
          <w:sz w:val="28"/>
          <w:szCs w:val="28"/>
          <w:u w:val="single"/>
        </w:rPr>
        <w:t>4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тема. О чём р</w:t>
      </w:r>
      <w:r w:rsidR="00C80777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ассказывает нам гербы Татарстана и Пестречинского района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sz w:val="28"/>
          <w:szCs w:val="28"/>
        </w:rPr>
        <w:t>Декоративность, орнаментальность, изобразительная условность герба Татарстана и Пестречинского района. История создания герба Татарстана и Пестречинского района.</w:t>
      </w:r>
    </w:p>
    <w:p w:rsidR="003B0DD9" w:rsidRPr="00155F58" w:rsidRDefault="00C80777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2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>5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</w:t>
      </w:r>
      <w:r w:rsidR="005D75E5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ема. Роль декоративного искусства в жизни человека и общества (обобщение темы).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sz w:val="28"/>
          <w:szCs w:val="28"/>
        </w:rPr>
        <w:t>Итоговая игра-викторина с привлечением учебно-творческих работ, произведений декоративно-прикладного искусства разных времен, художественных открыток, репродукций и слайдов, собранных поисковыми грппами.</w:t>
      </w:r>
    </w:p>
    <w:p w:rsidR="003B0DD9" w:rsidRPr="00155F58" w:rsidRDefault="00AF5CAB" w:rsidP="00E92804">
      <w:pPr>
        <w:keepNext/>
        <w:keepLines/>
        <w:spacing w:after="256" w:line="260" w:lineRule="exact"/>
        <w:jc w:val="both"/>
        <w:outlineLvl w:val="0"/>
        <w:rPr>
          <w:rFonts w:cs="Times New Roman"/>
          <w:sz w:val="28"/>
          <w:szCs w:val="28"/>
          <w:lang w:val="ru-RU"/>
        </w:rPr>
      </w:pPr>
      <w:bookmarkStart w:id="5" w:name="bookmark11"/>
      <w:r w:rsidRPr="00155F58">
        <w:rPr>
          <w:rStyle w:val="11"/>
          <w:rFonts w:eastAsia="Andale Sans UI"/>
          <w:sz w:val="28"/>
          <w:szCs w:val="28"/>
        </w:rPr>
        <w:t>«</w:t>
      </w:r>
      <w:r w:rsidR="005D75E5" w:rsidRPr="00155F58">
        <w:rPr>
          <w:rStyle w:val="11"/>
          <w:rFonts w:eastAsia="Andale Sans UI"/>
          <w:sz w:val="28"/>
          <w:szCs w:val="28"/>
        </w:rPr>
        <w:t>Декоративное</w:t>
      </w:r>
      <w:r w:rsidRPr="00155F58">
        <w:rPr>
          <w:rStyle w:val="11"/>
          <w:rFonts w:eastAsia="Andale Sans UI"/>
          <w:sz w:val="28"/>
          <w:szCs w:val="28"/>
        </w:rPr>
        <w:t xml:space="preserve"> искусство в современном мире» (</w:t>
      </w:r>
      <w:r w:rsidR="00D15CDA">
        <w:rPr>
          <w:rStyle w:val="11"/>
          <w:rFonts w:eastAsia="Andale Sans UI"/>
          <w:sz w:val="28"/>
          <w:szCs w:val="28"/>
        </w:rPr>
        <w:t>10</w:t>
      </w:r>
      <w:r w:rsidR="005D75E5" w:rsidRPr="00155F58">
        <w:rPr>
          <w:rStyle w:val="11"/>
          <w:rFonts w:eastAsia="Andale Sans UI"/>
          <w:sz w:val="28"/>
          <w:szCs w:val="28"/>
        </w:rPr>
        <w:t>ч</w:t>
      </w:r>
      <w:r w:rsidRPr="00155F58">
        <w:rPr>
          <w:rStyle w:val="11"/>
          <w:rFonts w:eastAsia="Andale Sans UI"/>
          <w:sz w:val="28"/>
          <w:szCs w:val="28"/>
        </w:rPr>
        <w:t>.</w:t>
      </w:r>
      <w:r w:rsidR="005D75E5" w:rsidRPr="00155F58">
        <w:rPr>
          <w:rStyle w:val="11"/>
          <w:rFonts w:eastAsia="Andale Sans UI"/>
          <w:sz w:val="28"/>
          <w:szCs w:val="28"/>
        </w:rPr>
        <w:t>)</w:t>
      </w:r>
      <w:bookmarkEnd w:id="5"/>
    </w:p>
    <w:p w:rsidR="003B0DD9" w:rsidRPr="00155F58" w:rsidRDefault="005D75E5" w:rsidP="00E92804">
      <w:pPr>
        <w:pStyle w:val="9"/>
        <w:spacing w:before="0" w:after="246" w:line="281" w:lineRule="exact"/>
        <w:ind w:left="20" w:firstLine="0"/>
        <w:jc w:val="both"/>
        <w:rPr>
          <w:sz w:val="28"/>
          <w:szCs w:val="28"/>
          <w:lang w:val="ru-RU"/>
        </w:rPr>
      </w:pPr>
      <w:r w:rsidRPr="00155F58">
        <w:rPr>
          <w:rStyle w:val="7"/>
          <w:sz w:val="28"/>
          <w:szCs w:val="28"/>
        </w:rPr>
        <w:t>Знакомство на уроках с богатством разновидностей керамики, художественного стекла, металла и т. д., определение образного строя произведений, восприятие их с точки зрения единства формы, способствует выявлению средств, используемых художником в процессе воплощения замысла.</w:t>
      </w:r>
    </w:p>
    <w:p w:rsidR="009A01A3" w:rsidRPr="00155F58" w:rsidRDefault="005D75E5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2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>6 - 27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</w:t>
      </w:r>
      <w:r w:rsidR="009A01A3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Ты сам - мастер декоративно-прикладного искусства (мозаичное </w:t>
      </w:r>
      <w:r w:rsidR="009A01A3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lastRenderedPageBreak/>
        <w:t xml:space="preserve">лоскутное  панно)  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 xml:space="preserve">Коллективная реализация </w:t>
      </w:r>
      <w:r w:rsidR="00D15CDA" w:rsidRPr="00155F58">
        <w:rPr>
          <w:rStyle w:val="61"/>
          <w:rFonts w:eastAsia="Andale Sans UI"/>
          <w:sz w:val="28"/>
          <w:szCs w:val="28"/>
        </w:rPr>
        <w:t xml:space="preserve">разнообразных творческих замыслов </w:t>
      </w:r>
      <w:r w:rsidRPr="00155F58">
        <w:rPr>
          <w:rStyle w:val="61"/>
          <w:rFonts w:eastAsia="Andale Sans UI"/>
          <w:sz w:val="28"/>
          <w:szCs w:val="28"/>
        </w:rPr>
        <w:t>в конкретном материале.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 xml:space="preserve">Технология работы с </w:t>
      </w:r>
      <w:r w:rsidR="00D15CDA">
        <w:rPr>
          <w:rStyle w:val="61"/>
          <w:rFonts w:eastAsia="Andale Sans UI"/>
          <w:sz w:val="28"/>
          <w:szCs w:val="28"/>
        </w:rPr>
        <w:t>тканью</w:t>
      </w:r>
      <w:r w:rsidRPr="00155F58">
        <w:rPr>
          <w:rStyle w:val="61"/>
          <w:rFonts w:eastAsia="Andale Sans UI"/>
          <w:sz w:val="28"/>
          <w:szCs w:val="28"/>
        </w:rPr>
        <w:t xml:space="preserve">, постепенное, поэтапное выполнение задуманного панно. Выполнение эскиза будущей работы в </w:t>
      </w:r>
      <w:r w:rsidRPr="00155F58">
        <w:rPr>
          <w:rStyle w:val="Sylfaen12pt"/>
          <w:rFonts w:ascii="Times New Roman" w:hAnsi="Times New Roman" w:cs="Times New Roman"/>
          <w:i w:val="0"/>
          <w:iCs w:val="0"/>
          <w:sz w:val="28"/>
          <w:szCs w:val="28"/>
        </w:rPr>
        <w:t>натуральную величину</w:t>
      </w:r>
      <w:r w:rsidRPr="00155F58">
        <w:rPr>
          <w:rStyle w:val="61"/>
          <w:rFonts w:eastAsia="Andale Sans UI"/>
          <w:sz w:val="28"/>
          <w:szCs w:val="28"/>
        </w:rPr>
        <w:t xml:space="preserve">. </w:t>
      </w:r>
      <w:r w:rsidRPr="00155F58">
        <w:rPr>
          <w:rStyle w:val="Sylfaen12pt"/>
          <w:rFonts w:ascii="Times New Roman" w:hAnsi="Times New Roman" w:cs="Times New Roman"/>
          <w:i w:val="0"/>
          <w:iCs w:val="0"/>
          <w:sz w:val="28"/>
          <w:szCs w:val="28"/>
        </w:rPr>
        <w:t>Деление общей композиция</w:t>
      </w:r>
      <w:r w:rsidRPr="00155F58">
        <w:rPr>
          <w:rStyle w:val="61"/>
          <w:rFonts w:eastAsia="Andale Sans UI"/>
          <w:sz w:val="28"/>
          <w:szCs w:val="28"/>
        </w:rPr>
        <w:t xml:space="preserve"> на </w:t>
      </w:r>
      <w:r w:rsidRPr="00155F58">
        <w:rPr>
          <w:rStyle w:val="Sylfaen12pt"/>
          <w:rFonts w:ascii="Times New Roman" w:hAnsi="Times New Roman" w:cs="Times New Roman"/>
          <w:i w:val="0"/>
          <w:iCs w:val="0"/>
          <w:sz w:val="28"/>
          <w:szCs w:val="28"/>
        </w:rPr>
        <w:t>фрагменты.</w:t>
      </w:r>
      <w:r w:rsidRPr="00155F58">
        <w:rPr>
          <w:rStyle w:val="61"/>
          <w:rFonts w:eastAsia="Andale Sans UI"/>
          <w:sz w:val="28"/>
          <w:szCs w:val="28"/>
        </w:rPr>
        <w:t xml:space="preserve"> Соединение готовых фрагментов в более крупные блоки. Их монтаж в общее декоративное панно.</w:t>
      </w:r>
    </w:p>
    <w:p w:rsidR="009A01A3" w:rsidRPr="00155F58" w:rsidRDefault="00C80777" w:rsidP="009A01A3">
      <w:pPr>
        <w:pStyle w:val="Textbody"/>
        <w:jc w:val="both"/>
        <w:rPr>
          <w:rStyle w:val="60"/>
          <w:rFonts w:ascii="Times New Roman" w:eastAsia="Andale Sans UI" w:hAnsi="Times New Roman" w:cs="Times New Roman"/>
          <w:i w:val="0"/>
          <w:iCs w:val="0"/>
          <w:color w:val="auto"/>
          <w:sz w:val="28"/>
          <w:szCs w:val="28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2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8 – 29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</w:t>
      </w:r>
      <w:r w:rsidR="00D15CDA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="007072B8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Ты сам - мастер декоративно-прикладного искусства (батик)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. 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>Индивидуальная реализация разнообразных творческих замысловв конкретном материале</w:t>
      </w:r>
      <w:r>
        <w:rPr>
          <w:rStyle w:val="61"/>
          <w:rFonts w:eastAsia="Andale Sans UI"/>
          <w:sz w:val="28"/>
          <w:szCs w:val="28"/>
        </w:rPr>
        <w:t>.</w:t>
      </w:r>
    </w:p>
    <w:p w:rsidR="007072B8" w:rsidRPr="009A01A3" w:rsidRDefault="009A01A3" w:rsidP="00E92804">
      <w:pPr>
        <w:pStyle w:val="Textbody"/>
        <w:jc w:val="both"/>
        <w:rPr>
          <w:rStyle w:val="60"/>
          <w:rFonts w:ascii="Times New Roman" w:eastAsia="Andale Sans UI" w:hAnsi="Times New Roman" w:cs="Times New Roman"/>
          <w:i w:val="0"/>
          <w:iCs w:val="0"/>
          <w:color w:val="auto"/>
          <w:sz w:val="28"/>
          <w:szCs w:val="28"/>
        </w:rPr>
      </w:pPr>
      <w:r w:rsidRPr="00155F58">
        <w:rPr>
          <w:rStyle w:val="61"/>
          <w:rFonts w:eastAsia="Andale Sans UI"/>
          <w:sz w:val="28"/>
          <w:szCs w:val="28"/>
        </w:rPr>
        <w:t>Технологи</w:t>
      </w:r>
      <w:r w:rsidR="00D15CDA">
        <w:rPr>
          <w:rStyle w:val="61"/>
          <w:rFonts w:eastAsia="Andale Sans UI"/>
          <w:sz w:val="28"/>
          <w:szCs w:val="28"/>
        </w:rPr>
        <w:t>я</w:t>
      </w:r>
      <w:r w:rsidRPr="00155F58">
        <w:rPr>
          <w:rStyle w:val="61"/>
          <w:rFonts w:eastAsia="Andale Sans UI"/>
          <w:sz w:val="28"/>
          <w:szCs w:val="28"/>
        </w:rPr>
        <w:t xml:space="preserve"> работы</w:t>
      </w:r>
      <w:r w:rsidR="00D15CDA">
        <w:rPr>
          <w:rStyle w:val="61"/>
          <w:rFonts w:eastAsia="Andale Sans UI"/>
          <w:sz w:val="28"/>
          <w:szCs w:val="28"/>
        </w:rPr>
        <w:t xml:space="preserve"> с тканью и воском</w:t>
      </w:r>
      <w:r w:rsidRPr="00155F58">
        <w:rPr>
          <w:rStyle w:val="61"/>
          <w:rFonts w:eastAsia="Andale Sans UI"/>
          <w:sz w:val="28"/>
          <w:szCs w:val="28"/>
        </w:rPr>
        <w:t>, постепенное, поэтапное выполнение задуманного батика. Выполнение эскиза будущей работы в натуральную величину. Отделение каждого фрагмента воском, и заполнение его цветом.</w:t>
      </w:r>
    </w:p>
    <w:p w:rsidR="003B0DD9" w:rsidRPr="00155F58" w:rsidRDefault="005D75E5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3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0 – 31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 Ты сам - мастер декоративно-прикладного искусства (Витраж)</w:t>
      </w:r>
    </w:p>
    <w:p w:rsidR="003B0DD9" w:rsidRPr="00155F58" w:rsidRDefault="00C4231E" w:rsidP="00E92804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1"/>
          <w:rFonts w:eastAsia="Andale Sans UI"/>
          <w:sz w:val="28"/>
          <w:szCs w:val="28"/>
        </w:rPr>
        <w:t>Индивидуальная</w:t>
      </w:r>
      <w:r w:rsidR="005D75E5" w:rsidRPr="00155F58">
        <w:rPr>
          <w:rStyle w:val="61"/>
          <w:rFonts w:eastAsia="Andale Sans UI"/>
          <w:sz w:val="28"/>
          <w:szCs w:val="28"/>
        </w:rPr>
        <w:t xml:space="preserve"> реализация </w:t>
      </w:r>
      <w:r w:rsidR="00D15CDA" w:rsidRPr="00155F58">
        <w:rPr>
          <w:rStyle w:val="61"/>
          <w:rFonts w:eastAsia="Andale Sans UI"/>
          <w:sz w:val="28"/>
          <w:szCs w:val="28"/>
        </w:rPr>
        <w:t xml:space="preserve">разнообразных творческих замыслов </w:t>
      </w:r>
      <w:r w:rsidR="005D75E5" w:rsidRPr="00155F58">
        <w:rPr>
          <w:rStyle w:val="61"/>
          <w:rFonts w:eastAsia="Andale Sans UI"/>
          <w:sz w:val="28"/>
          <w:szCs w:val="28"/>
        </w:rPr>
        <w:t>в конкретном материале.</w:t>
      </w:r>
    </w:p>
    <w:p w:rsidR="003B0DD9" w:rsidRPr="00155F58" w:rsidRDefault="005D75E5" w:rsidP="00E92804">
      <w:pPr>
        <w:pStyle w:val="Textbody"/>
        <w:jc w:val="both"/>
        <w:rPr>
          <w:rStyle w:val="61"/>
          <w:rFonts w:eastAsia="Andale Sans UI"/>
          <w:sz w:val="28"/>
          <w:szCs w:val="28"/>
        </w:rPr>
      </w:pPr>
      <w:r w:rsidRPr="00155F58">
        <w:rPr>
          <w:rStyle w:val="61"/>
          <w:rFonts w:eastAsia="Andale Sans UI"/>
          <w:sz w:val="28"/>
          <w:szCs w:val="28"/>
        </w:rPr>
        <w:t>Технологи</w:t>
      </w:r>
      <w:r w:rsidR="00D15CDA">
        <w:rPr>
          <w:rStyle w:val="61"/>
          <w:rFonts w:eastAsia="Andale Sans UI"/>
          <w:sz w:val="28"/>
          <w:szCs w:val="28"/>
        </w:rPr>
        <w:t>я</w:t>
      </w:r>
      <w:r w:rsidRPr="00155F58">
        <w:rPr>
          <w:rStyle w:val="61"/>
          <w:rFonts w:eastAsia="Andale Sans UI"/>
          <w:sz w:val="28"/>
          <w:szCs w:val="28"/>
        </w:rPr>
        <w:t xml:space="preserve"> работы</w:t>
      </w:r>
      <w:r w:rsidR="00D15CDA">
        <w:rPr>
          <w:rStyle w:val="61"/>
          <w:rFonts w:eastAsia="Andale Sans UI"/>
          <w:sz w:val="28"/>
          <w:szCs w:val="28"/>
        </w:rPr>
        <w:t xml:space="preserve"> со стеклом и красками</w:t>
      </w:r>
      <w:r w:rsidRPr="00155F58">
        <w:rPr>
          <w:rStyle w:val="61"/>
          <w:rFonts w:eastAsia="Andale Sans UI"/>
          <w:sz w:val="28"/>
          <w:szCs w:val="28"/>
        </w:rPr>
        <w:t xml:space="preserve">, постепенное, поэтапное выполнение задуманного витража. Выполнение эскиза будущей работы в натуральную величину. </w:t>
      </w:r>
      <w:r w:rsidR="00D15CDA">
        <w:rPr>
          <w:rStyle w:val="61"/>
          <w:rFonts w:eastAsia="Andale Sans UI"/>
          <w:sz w:val="28"/>
          <w:szCs w:val="28"/>
        </w:rPr>
        <w:t>Прорисовка, закольцовка всех контур, заполнение цветом, создание эффекта склеенных цветных стекол.</w:t>
      </w:r>
    </w:p>
    <w:p w:rsidR="00D15CDA" w:rsidRDefault="00DA4CCB" w:rsidP="009A01A3">
      <w:pPr>
        <w:pStyle w:val="Textbody"/>
        <w:jc w:val="both"/>
        <w:rPr>
          <w:rStyle w:val="61"/>
          <w:rFonts w:eastAsia="Andale Sans UI"/>
          <w:sz w:val="28"/>
          <w:szCs w:val="28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3</w:t>
      </w:r>
      <w:r w:rsidR="009A01A3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2 – 33 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тема. Промежуточная аттестация в форме защиты индивидуального декоративно-прикладного проекта</w:t>
      </w:r>
    </w:p>
    <w:p w:rsidR="009A01A3" w:rsidRPr="00155F58" w:rsidRDefault="00D15CDA" w:rsidP="009A01A3">
      <w:pPr>
        <w:pStyle w:val="Textbody"/>
        <w:jc w:val="both"/>
        <w:rPr>
          <w:rStyle w:val="61"/>
          <w:rFonts w:eastAsia="Andale Sans UI"/>
          <w:sz w:val="28"/>
          <w:szCs w:val="28"/>
        </w:rPr>
      </w:pPr>
      <w:r>
        <w:rPr>
          <w:rStyle w:val="61"/>
          <w:rFonts w:eastAsia="Andale Sans UI"/>
          <w:sz w:val="28"/>
          <w:szCs w:val="28"/>
        </w:rPr>
        <w:t>Защита индивидуальных проектов. Оценивание творческой работы декоративно-прикладного искусства и письменного проекта</w:t>
      </w:r>
      <w:r w:rsidR="00CA56CF">
        <w:rPr>
          <w:rStyle w:val="61"/>
          <w:rFonts w:eastAsia="Andale Sans UI"/>
          <w:sz w:val="28"/>
          <w:szCs w:val="28"/>
        </w:rPr>
        <w:t>, который должен отражать поиск идеи, выбора эскиза, п</w:t>
      </w:r>
      <w:r w:rsidR="009A01A3" w:rsidRPr="00155F58">
        <w:rPr>
          <w:rStyle w:val="61"/>
          <w:rFonts w:eastAsia="Andale Sans UI"/>
          <w:sz w:val="28"/>
          <w:szCs w:val="28"/>
        </w:rPr>
        <w:t>оэтапно</w:t>
      </w:r>
      <w:r w:rsidR="00CA56CF">
        <w:rPr>
          <w:rStyle w:val="61"/>
          <w:rFonts w:eastAsia="Andale Sans UI"/>
          <w:sz w:val="28"/>
          <w:szCs w:val="28"/>
        </w:rPr>
        <w:t>е</w:t>
      </w:r>
      <w:r w:rsidR="009A01A3" w:rsidRPr="00155F58">
        <w:rPr>
          <w:rStyle w:val="61"/>
          <w:rFonts w:eastAsia="Andale Sans UI"/>
          <w:sz w:val="28"/>
          <w:szCs w:val="28"/>
        </w:rPr>
        <w:t xml:space="preserve"> создания проекта, подбор материалов</w:t>
      </w:r>
      <w:r w:rsidR="00CA56CF">
        <w:rPr>
          <w:rStyle w:val="61"/>
          <w:rFonts w:eastAsia="Andale Sans UI"/>
          <w:sz w:val="28"/>
          <w:szCs w:val="28"/>
        </w:rPr>
        <w:t xml:space="preserve"> для с</w:t>
      </w:r>
      <w:r w:rsidR="009A01A3" w:rsidRPr="00155F58">
        <w:rPr>
          <w:rStyle w:val="61"/>
          <w:rFonts w:eastAsia="Andale Sans UI"/>
          <w:sz w:val="28"/>
          <w:szCs w:val="28"/>
        </w:rPr>
        <w:t>оздани</w:t>
      </w:r>
      <w:r w:rsidR="00CA56CF">
        <w:rPr>
          <w:rStyle w:val="61"/>
          <w:rFonts w:eastAsia="Andale Sans UI"/>
          <w:sz w:val="28"/>
          <w:szCs w:val="28"/>
        </w:rPr>
        <w:t>я</w:t>
      </w:r>
      <w:r w:rsidR="009A01A3" w:rsidRPr="00155F58">
        <w:rPr>
          <w:rStyle w:val="61"/>
          <w:rFonts w:eastAsia="Andale Sans UI"/>
          <w:sz w:val="28"/>
          <w:szCs w:val="28"/>
        </w:rPr>
        <w:t xml:space="preserve"> предмета декоративно-прикладного искусства.</w:t>
      </w:r>
    </w:p>
    <w:p w:rsidR="009A01A3" w:rsidRPr="00155F58" w:rsidRDefault="005D75E5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3</w:t>
      </w:r>
      <w:r w:rsidR="00DA4CCB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4</w:t>
      </w:r>
      <w:r w:rsidR="00032B34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-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3</w:t>
      </w:r>
      <w:r w:rsidR="00DA4CCB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5</w:t>
      </w:r>
      <w:r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 xml:space="preserve"> тема.</w:t>
      </w:r>
      <w:r w:rsidR="009A01A3" w:rsidRPr="00155F58">
        <w:rPr>
          <w:rStyle w:val="60"/>
          <w:rFonts w:ascii="Times New Roman" w:hAnsi="Times New Roman" w:cs="Times New Roman"/>
          <w:sz w:val="28"/>
          <w:szCs w:val="28"/>
          <w:u w:val="single"/>
        </w:rPr>
        <w:t>Современное выставочное искусство.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sz w:val="28"/>
          <w:szCs w:val="28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одежды),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sz w:val="28"/>
          <w:szCs w:val="28"/>
        </w:rPr>
        <w:t>Современное понимание красоты профессиональными художниками мастерами декоративно-прикладного искусства. Насыщенность произведений яркой образностью, причудливой игрой фантазии и воображения.</w:t>
      </w:r>
    </w:p>
    <w:p w:rsidR="009A01A3" w:rsidRPr="00155F58" w:rsidRDefault="009A01A3" w:rsidP="009A01A3">
      <w:pPr>
        <w:pStyle w:val="Textbody"/>
        <w:jc w:val="both"/>
        <w:rPr>
          <w:rFonts w:cs="Times New Roman"/>
          <w:sz w:val="28"/>
          <w:szCs w:val="28"/>
          <w:lang w:val="ru-RU"/>
        </w:rPr>
      </w:pPr>
      <w:r w:rsidRPr="00155F58">
        <w:rPr>
          <w:rStyle w:val="7"/>
          <w:rFonts w:eastAsia="Andale Sans UI"/>
          <w:sz w:val="28"/>
          <w:szCs w:val="28"/>
        </w:rPr>
        <w:t>Пластический язык материала, его роль в создании художественного образа. Творческая интерпретация древних образов народного искусства в работах современных художников.</w:t>
      </w:r>
    </w:p>
    <w:p w:rsidR="003B0DD9" w:rsidRDefault="003B0DD9" w:rsidP="009A01A3">
      <w:pPr>
        <w:pStyle w:val="Textbody"/>
        <w:jc w:val="both"/>
        <w:rPr>
          <w:rStyle w:val="60"/>
          <w:rFonts w:ascii="Times New Roman" w:hAnsi="Times New Roman" w:cs="Times New Roman"/>
          <w:sz w:val="28"/>
          <w:szCs w:val="28"/>
          <w:u w:val="single"/>
        </w:rPr>
      </w:pPr>
    </w:p>
    <w:p w:rsidR="00CA56CF" w:rsidRDefault="00CA56CF" w:rsidP="009A01A3">
      <w:pPr>
        <w:pStyle w:val="Textbody"/>
        <w:jc w:val="both"/>
        <w:rPr>
          <w:rStyle w:val="60"/>
          <w:rFonts w:ascii="Times New Roman" w:hAnsi="Times New Roman" w:cs="Times New Roman"/>
          <w:sz w:val="28"/>
          <w:szCs w:val="28"/>
          <w:u w:val="single"/>
        </w:rPr>
      </w:pPr>
    </w:p>
    <w:p w:rsidR="00F12C2F" w:rsidRDefault="005D75E5" w:rsidP="00652CFB">
      <w:pPr>
        <w:pStyle w:val="12"/>
        <w:keepNext/>
        <w:keepLines/>
        <w:spacing w:before="0" w:line="310" w:lineRule="exact"/>
        <w:ind w:left="40"/>
        <w:rPr>
          <w:lang w:val="ru-RU"/>
        </w:rPr>
      </w:pPr>
      <w:r>
        <w:rPr>
          <w:lang w:val="ru-RU"/>
        </w:rPr>
        <w:lastRenderedPageBreak/>
        <w:t>Календарно-т</w:t>
      </w:r>
      <w:bookmarkStart w:id="6" w:name="bookmark12"/>
      <w:r>
        <w:rPr>
          <w:lang w:val="ru-RU"/>
        </w:rPr>
        <w:t xml:space="preserve">ематическое планирование </w:t>
      </w:r>
      <w:bookmarkEnd w:id="6"/>
    </w:p>
    <w:p w:rsidR="00652CFB" w:rsidRDefault="005D75E5" w:rsidP="00652CFB">
      <w:pPr>
        <w:pStyle w:val="12"/>
        <w:keepNext/>
        <w:keepLines/>
        <w:spacing w:before="0" w:line="310" w:lineRule="exact"/>
        <w:ind w:left="40"/>
        <w:rPr>
          <w:lang w:val="ru-RU"/>
        </w:rPr>
      </w:pPr>
      <w:r>
        <w:rPr>
          <w:lang w:val="ru-RU"/>
        </w:rPr>
        <w:t>по Изобразительному искусству</w:t>
      </w:r>
      <w:r w:rsidR="00870333">
        <w:rPr>
          <w:lang w:val="ru-RU"/>
        </w:rPr>
        <w:t xml:space="preserve"> 5 класс</w:t>
      </w:r>
      <w:bookmarkStart w:id="7" w:name="bookmark13"/>
    </w:p>
    <w:p w:rsidR="00577B87" w:rsidRPr="00652CFB" w:rsidRDefault="005D75E5" w:rsidP="00652CFB">
      <w:pPr>
        <w:pStyle w:val="12"/>
        <w:keepNext/>
        <w:keepLines/>
        <w:spacing w:before="0" w:line="310" w:lineRule="exact"/>
        <w:ind w:left="40"/>
        <w:rPr>
          <w:rStyle w:val="7"/>
          <w:color w:val="auto"/>
          <w:sz w:val="31"/>
          <w:szCs w:val="31"/>
        </w:rPr>
      </w:pPr>
      <w:r>
        <w:rPr>
          <w:rStyle w:val="7"/>
        </w:rPr>
        <w:t>Тема года: «Декоративно-прикладное искусство в жизни человека»</w:t>
      </w:r>
      <w:bookmarkEnd w:id="7"/>
    </w:p>
    <w:tbl>
      <w:tblPr>
        <w:tblStyle w:val="af0"/>
        <w:tblpPr w:leftFromText="180" w:rightFromText="180" w:vertAnchor="text" w:horzAnchor="margin" w:tblpY="195"/>
        <w:tblW w:w="10456" w:type="dxa"/>
        <w:tblLook w:val="04A0" w:firstRow="1" w:lastRow="0" w:firstColumn="1" w:lastColumn="0" w:noHBand="0" w:noVBand="1"/>
      </w:tblPr>
      <w:tblGrid>
        <w:gridCol w:w="927"/>
        <w:gridCol w:w="5560"/>
        <w:gridCol w:w="1134"/>
        <w:gridCol w:w="1418"/>
        <w:gridCol w:w="1417"/>
      </w:tblGrid>
      <w:tr w:rsidR="00577B87" w:rsidTr="00F12C2F">
        <w:tc>
          <w:tcPr>
            <w:tcW w:w="927" w:type="dxa"/>
            <w:vMerge w:val="restart"/>
          </w:tcPr>
          <w:p w:rsidR="00577B87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</w:rPr>
            </w:pPr>
            <w:r>
              <w:rPr>
                <w:rStyle w:val="7"/>
              </w:rPr>
              <w:t>№</w:t>
            </w:r>
          </w:p>
        </w:tc>
        <w:tc>
          <w:tcPr>
            <w:tcW w:w="5560" w:type="dxa"/>
            <w:vMerge w:val="restart"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  <w:r>
              <w:rPr>
                <w:rStyle w:val="7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  <w:r>
              <w:rPr>
                <w:rStyle w:val="7"/>
              </w:rPr>
              <w:t>Кол-во часов</w:t>
            </w:r>
          </w:p>
        </w:tc>
        <w:tc>
          <w:tcPr>
            <w:tcW w:w="2835" w:type="dxa"/>
            <w:gridSpan w:val="2"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  <w:r>
              <w:rPr>
                <w:rStyle w:val="7"/>
              </w:rPr>
              <w:t>Дата</w:t>
            </w:r>
          </w:p>
        </w:tc>
      </w:tr>
      <w:tr w:rsidR="00577B87" w:rsidTr="00F12C2F">
        <w:tc>
          <w:tcPr>
            <w:tcW w:w="927" w:type="dxa"/>
            <w:vMerge/>
          </w:tcPr>
          <w:p w:rsidR="00577B87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</w:rPr>
            </w:pPr>
          </w:p>
        </w:tc>
        <w:tc>
          <w:tcPr>
            <w:tcW w:w="5560" w:type="dxa"/>
            <w:vMerge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</w:p>
        </w:tc>
        <w:tc>
          <w:tcPr>
            <w:tcW w:w="1134" w:type="dxa"/>
            <w:vMerge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</w:p>
        </w:tc>
        <w:tc>
          <w:tcPr>
            <w:tcW w:w="1418" w:type="dxa"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  <w:r>
              <w:rPr>
                <w:rStyle w:val="7"/>
              </w:rPr>
              <w:t>план</w:t>
            </w:r>
          </w:p>
        </w:tc>
        <w:tc>
          <w:tcPr>
            <w:tcW w:w="1417" w:type="dxa"/>
          </w:tcPr>
          <w:p w:rsidR="00577B87" w:rsidRDefault="00577B87" w:rsidP="00F12C2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center"/>
              <w:rPr>
                <w:rStyle w:val="7"/>
              </w:rPr>
            </w:pPr>
            <w:r>
              <w:rPr>
                <w:rStyle w:val="7"/>
              </w:rPr>
              <w:t>факт</w:t>
            </w:r>
          </w:p>
        </w:tc>
      </w:tr>
      <w:tr w:rsidR="00CD4519" w:rsidRPr="00E97DB2" w:rsidTr="00F12C2F">
        <w:tc>
          <w:tcPr>
            <w:tcW w:w="10456" w:type="dxa"/>
            <w:gridSpan w:val="5"/>
          </w:tcPr>
          <w:p w:rsidR="00CD4519" w:rsidRPr="00CD4519" w:rsidRDefault="00CD4519" w:rsidP="00E92804">
            <w:pPr>
              <w:keepNext/>
              <w:keepLines/>
              <w:spacing w:before="183" w:after="280" w:line="324" w:lineRule="exact"/>
              <w:jc w:val="center"/>
              <w:outlineLvl w:val="0"/>
              <w:rPr>
                <w:rStyle w:val="7"/>
                <w:rFonts w:eastAsia="Andale Sans UI" w:cs="Tahoma"/>
                <w:color w:val="auto"/>
                <w:sz w:val="24"/>
                <w:szCs w:val="24"/>
              </w:rPr>
            </w:pPr>
            <w:r>
              <w:rPr>
                <w:rStyle w:val="11"/>
                <w:rFonts w:eastAsia="Andale Sans UI"/>
                <w:sz w:val="24"/>
                <w:szCs w:val="24"/>
              </w:rPr>
              <w:t>«Древние корни народного искусства» (</w:t>
            </w:r>
            <w:r w:rsidR="00D91091">
              <w:rPr>
                <w:rStyle w:val="11"/>
                <w:rFonts w:eastAsia="Andale Sans UI"/>
                <w:sz w:val="24"/>
                <w:szCs w:val="24"/>
              </w:rPr>
              <w:t xml:space="preserve">6 </w:t>
            </w:r>
            <w:r>
              <w:rPr>
                <w:rStyle w:val="11"/>
                <w:rFonts w:eastAsia="Andale Sans UI"/>
                <w:sz w:val="24"/>
                <w:szCs w:val="24"/>
              </w:rPr>
              <w:t>ч</w:t>
            </w:r>
            <w:r w:rsidR="00D91091">
              <w:rPr>
                <w:rStyle w:val="11"/>
                <w:rFonts w:eastAsia="Andale Sans UI"/>
                <w:sz w:val="24"/>
                <w:szCs w:val="24"/>
              </w:rPr>
              <w:t>.</w:t>
            </w:r>
            <w:r>
              <w:rPr>
                <w:rStyle w:val="11"/>
                <w:rFonts w:eastAsia="Andale Sans UI"/>
                <w:sz w:val="24"/>
                <w:szCs w:val="24"/>
              </w:rPr>
              <w:t>)</w:t>
            </w:r>
          </w:p>
        </w:tc>
      </w:tr>
      <w:tr w:rsidR="006F422B" w:rsidTr="00F12C2F">
        <w:tc>
          <w:tcPr>
            <w:tcW w:w="927" w:type="dxa"/>
          </w:tcPr>
          <w:p w:rsidR="00577B87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74" w:lineRule="exact"/>
              <w:ind w:left="148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Древние образы в</w:t>
            </w:r>
            <w:r w:rsidR="006C11EA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Pr="006F422B">
              <w:rPr>
                <w:rStyle w:val="ab"/>
                <w:b w:val="0"/>
                <w:sz w:val="24"/>
                <w:szCs w:val="24"/>
              </w:rPr>
              <w:t>народном</w:t>
            </w:r>
            <w:r w:rsidR="006C11EA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Pr="006F422B">
              <w:rPr>
                <w:rStyle w:val="ab"/>
                <w:b w:val="0"/>
                <w:sz w:val="24"/>
                <w:szCs w:val="24"/>
              </w:rPr>
              <w:t>искусстве.</w:t>
            </w:r>
          </w:p>
        </w:tc>
        <w:tc>
          <w:tcPr>
            <w:tcW w:w="1134" w:type="dxa"/>
          </w:tcPr>
          <w:p w:rsidR="00577B87" w:rsidRPr="006F422B" w:rsidRDefault="00577B87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11pt"/>
                <w:sz w:val="24"/>
                <w:szCs w:val="24"/>
                <w:u w:val="none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6.09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Tr="00F12C2F">
        <w:tc>
          <w:tcPr>
            <w:tcW w:w="927" w:type="dxa"/>
          </w:tcPr>
          <w:p w:rsidR="00577B87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30" w:lineRule="exact"/>
              <w:ind w:left="148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Убранство избы.</w:t>
            </w:r>
          </w:p>
        </w:tc>
        <w:tc>
          <w:tcPr>
            <w:tcW w:w="1134" w:type="dxa"/>
          </w:tcPr>
          <w:p w:rsidR="00577B87" w:rsidRPr="00D91091" w:rsidRDefault="00D91091" w:rsidP="00E92804">
            <w:pPr>
              <w:pStyle w:val="9"/>
              <w:spacing w:before="0" w:after="6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13.09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3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74" w:lineRule="exact"/>
              <w:ind w:left="148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Внутренний мир русской и татарской избы</w:t>
            </w:r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right="17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rStyle w:val="11pt"/>
                <w:sz w:val="24"/>
                <w:szCs w:val="24"/>
                <w:u w:val="none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20.09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RPr="002C0470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4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74" w:lineRule="exact"/>
              <w:ind w:left="148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Конструкция и декор предметов народного быта</w:t>
            </w:r>
            <w:r w:rsidR="002C0470">
              <w:rPr>
                <w:rStyle w:val="ab"/>
                <w:b w:val="0"/>
                <w:sz w:val="24"/>
                <w:szCs w:val="24"/>
              </w:rPr>
              <w:t>.</w:t>
            </w:r>
            <w:r w:rsidRPr="006F422B">
              <w:rPr>
                <w:rStyle w:val="ab"/>
                <w:b w:val="0"/>
                <w:sz w:val="24"/>
                <w:szCs w:val="24"/>
              </w:rPr>
              <w:t xml:space="preserve"> Русские прялки.</w:t>
            </w:r>
          </w:p>
        </w:tc>
        <w:tc>
          <w:tcPr>
            <w:tcW w:w="1134" w:type="dxa"/>
          </w:tcPr>
          <w:p w:rsidR="00577B87" w:rsidRPr="002C0470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rStyle w:val="11pt"/>
                <w:sz w:val="24"/>
                <w:szCs w:val="24"/>
                <w:u w:val="none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27.09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RPr="002C0470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5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Русская и татарская народная вышивка</w:t>
            </w:r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4.10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RPr="002C0470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6</w:t>
            </w:r>
          </w:p>
        </w:tc>
        <w:tc>
          <w:tcPr>
            <w:tcW w:w="5560" w:type="dxa"/>
          </w:tcPr>
          <w:p w:rsidR="00577B87" w:rsidRPr="006F422B" w:rsidRDefault="00D91091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bookmarkStart w:id="8" w:name="_Hlk81084894"/>
            <w:r w:rsidRPr="006F422B">
              <w:rPr>
                <w:rStyle w:val="ab"/>
                <w:b w:val="0"/>
                <w:sz w:val="24"/>
                <w:szCs w:val="24"/>
              </w:rPr>
              <w:t>Праздничные</w:t>
            </w:r>
            <w:r w:rsidR="00E97DB2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="00911A6F">
              <w:rPr>
                <w:rStyle w:val="ab"/>
              </w:rPr>
              <w:t>о</w:t>
            </w:r>
            <w:r w:rsidRPr="006F422B">
              <w:rPr>
                <w:rStyle w:val="ab"/>
                <w:b w:val="0"/>
                <w:sz w:val="24"/>
                <w:szCs w:val="24"/>
              </w:rPr>
              <w:t>бряды</w:t>
            </w:r>
            <w:r>
              <w:rPr>
                <w:rStyle w:val="ab"/>
                <w:b w:val="0"/>
                <w:sz w:val="24"/>
                <w:szCs w:val="24"/>
              </w:rPr>
              <w:t>.</w:t>
            </w:r>
            <w:r w:rsidR="004474A9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="00AF5CAB">
              <w:rPr>
                <w:sz w:val="24"/>
                <w:szCs w:val="24"/>
                <w:lang w:val="ru-RU"/>
              </w:rPr>
              <w:t>П</w:t>
            </w:r>
            <w:r w:rsidR="00577B87" w:rsidRPr="006F422B">
              <w:rPr>
                <w:rStyle w:val="ab"/>
                <w:b w:val="0"/>
                <w:sz w:val="24"/>
                <w:szCs w:val="24"/>
              </w:rPr>
              <w:t>раздничный</w:t>
            </w:r>
            <w:r w:rsidR="00652CFB">
              <w:rPr>
                <w:rStyle w:val="ab"/>
                <w:b w:val="0"/>
                <w:sz w:val="24"/>
                <w:szCs w:val="24"/>
              </w:rPr>
              <w:t xml:space="preserve"> народный</w:t>
            </w:r>
            <w:r w:rsidR="004474A9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="00577B87" w:rsidRPr="006F422B">
              <w:rPr>
                <w:rStyle w:val="ab"/>
                <w:b w:val="0"/>
                <w:sz w:val="24"/>
                <w:szCs w:val="24"/>
              </w:rPr>
              <w:t>костюм (русский и татарский)</w:t>
            </w:r>
            <w:bookmarkEnd w:id="8"/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11.10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CD4519" w:rsidRPr="00E97DB2" w:rsidTr="00F12C2F">
        <w:tc>
          <w:tcPr>
            <w:tcW w:w="10456" w:type="dxa"/>
            <w:gridSpan w:val="5"/>
          </w:tcPr>
          <w:p w:rsidR="00E92804" w:rsidRDefault="00E92804" w:rsidP="00E92804">
            <w:pPr>
              <w:keepNext/>
              <w:keepLines/>
              <w:spacing w:line="274" w:lineRule="exact"/>
              <w:ind w:left="420"/>
              <w:jc w:val="center"/>
              <w:outlineLvl w:val="0"/>
              <w:rPr>
                <w:rStyle w:val="11"/>
                <w:rFonts w:eastAsia="Andale Sans UI"/>
                <w:sz w:val="24"/>
                <w:szCs w:val="24"/>
              </w:rPr>
            </w:pPr>
          </w:p>
          <w:p w:rsidR="00CD4519" w:rsidRDefault="00CD4519" w:rsidP="00E92804">
            <w:pPr>
              <w:keepNext/>
              <w:keepLines/>
              <w:spacing w:line="274" w:lineRule="exact"/>
              <w:ind w:left="420"/>
              <w:jc w:val="center"/>
              <w:outlineLvl w:val="0"/>
              <w:rPr>
                <w:rStyle w:val="11"/>
                <w:rFonts w:eastAsia="Andale Sans UI"/>
                <w:sz w:val="24"/>
                <w:szCs w:val="24"/>
              </w:rPr>
            </w:pPr>
            <w:r>
              <w:rPr>
                <w:rStyle w:val="11"/>
                <w:rFonts w:eastAsia="Andale Sans UI"/>
                <w:sz w:val="24"/>
                <w:szCs w:val="24"/>
              </w:rPr>
              <w:t>«Связь времен в народном искусстве» (12 ч.)</w:t>
            </w:r>
          </w:p>
          <w:p w:rsidR="00E92804" w:rsidRPr="00CD4519" w:rsidRDefault="00E92804" w:rsidP="00E92804">
            <w:pPr>
              <w:keepNext/>
              <w:keepLines/>
              <w:spacing w:line="274" w:lineRule="exact"/>
              <w:ind w:left="420"/>
              <w:jc w:val="both"/>
              <w:outlineLvl w:val="0"/>
              <w:rPr>
                <w:rStyle w:val="7"/>
                <w:rFonts w:eastAsia="Andale Sans UI" w:cs="Tahoma"/>
                <w:color w:val="auto"/>
                <w:sz w:val="24"/>
                <w:szCs w:val="24"/>
              </w:rPr>
            </w:pPr>
          </w:p>
        </w:tc>
      </w:tr>
      <w:tr w:rsidR="00577B87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7-8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Древние образы в современных народных игрушках.</w:t>
            </w:r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18.10, 25.10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577B87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9</w:t>
            </w:r>
            <w:r w:rsidR="006F422B">
              <w:rPr>
                <w:rStyle w:val="7"/>
                <w:b w:val="0"/>
                <w:sz w:val="24"/>
                <w:szCs w:val="24"/>
              </w:rPr>
              <w:t>-1</w:t>
            </w:r>
            <w:r>
              <w:rPr>
                <w:rStyle w:val="7"/>
                <w:b w:val="0"/>
                <w:sz w:val="24"/>
                <w:szCs w:val="24"/>
              </w:rPr>
              <w:t>0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30" w:lineRule="exact"/>
              <w:ind w:left="120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Искусство Гжели.</w:t>
            </w:r>
          </w:p>
        </w:tc>
        <w:tc>
          <w:tcPr>
            <w:tcW w:w="1134" w:type="dxa"/>
          </w:tcPr>
          <w:p w:rsidR="00577B87" w:rsidRPr="006F422B" w:rsidRDefault="00577B87" w:rsidP="00E92804">
            <w:pPr>
              <w:pStyle w:val="9"/>
              <w:spacing w:before="0" w:line="220" w:lineRule="exact"/>
              <w:ind w:left="17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8.11, 15.11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577B87" w:rsidTr="00F12C2F">
        <w:tc>
          <w:tcPr>
            <w:tcW w:w="927" w:type="dxa"/>
          </w:tcPr>
          <w:p w:rsidR="00577B87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</w:t>
            </w:r>
            <w:r w:rsidR="00D91091">
              <w:rPr>
                <w:rStyle w:val="7"/>
                <w:b w:val="0"/>
                <w:sz w:val="24"/>
                <w:szCs w:val="24"/>
              </w:rPr>
              <w:t>1-12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81" w:lineRule="exact"/>
              <w:ind w:left="120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Городецкая роспись</w:t>
            </w:r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22.11, 29.11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577B87" w:rsidTr="00F12C2F">
        <w:tc>
          <w:tcPr>
            <w:tcW w:w="927" w:type="dxa"/>
          </w:tcPr>
          <w:p w:rsidR="00577B87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13-14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30" w:lineRule="exact"/>
              <w:ind w:left="120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Хохлома.</w:t>
            </w:r>
          </w:p>
        </w:tc>
        <w:tc>
          <w:tcPr>
            <w:tcW w:w="1134" w:type="dxa"/>
          </w:tcPr>
          <w:p w:rsidR="00577B87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6.12, 13.12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577B87" w:rsidTr="00F12C2F">
        <w:tc>
          <w:tcPr>
            <w:tcW w:w="927" w:type="dxa"/>
          </w:tcPr>
          <w:p w:rsidR="00577B87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</w:t>
            </w:r>
            <w:r w:rsidR="00D91091">
              <w:rPr>
                <w:rStyle w:val="7"/>
                <w:b w:val="0"/>
                <w:sz w:val="24"/>
                <w:szCs w:val="24"/>
              </w:rPr>
              <w:t>5-16</w:t>
            </w:r>
          </w:p>
        </w:tc>
        <w:tc>
          <w:tcPr>
            <w:tcW w:w="5560" w:type="dxa"/>
          </w:tcPr>
          <w:p w:rsidR="00577B87" w:rsidRPr="006F422B" w:rsidRDefault="00577B87" w:rsidP="00E92804">
            <w:pPr>
              <w:pStyle w:val="9"/>
              <w:spacing w:before="0" w:line="281" w:lineRule="exact"/>
              <w:ind w:left="120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Жостово. Роспись по металлу.</w:t>
            </w:r>
          </w:p>
        </w:tc>
        <w:tc>
          <w:tcPr>
            <w:tcW w:w="1134" w:type="dxa"/>
          </w:tcPr>
          <w:p w:rsidR="00577B87" w:rsidRPr="006F422B" w:rsidRDefault="00AF5CAB" w:rsidP="00E92804">
            <w:pPr>
              <w:pStyle w:val="9"/>
              <w:spacing w:before="0" w:line="220" w:lineRule="exact"/>
              <w:ind w:left="17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577B87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20.12, 27.12</w:t>
            </w:r>
          </w:p>
        </w:tc>
        <w:tc>
          <w:tcPr>
            <w:tcW w:w="1417" w:type="dxa"/>
          </w:tcPr>
          <w:p w:rsidR="00577B87" w:rsidRPr="006F422B" w:rsidRDefault="00577B87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Tr="00F12C2F">
        <w:tc>
          <w:tcPr>
            <w:tcW w:w="927" w:type="dxa"/>
          </w:tcPr>
          <w:p w:rsidR="006F422B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</w:t>
            </w:r>
            <w:r w:rsidR="00D91091">
              <w:rPr>
                <w:rStyle w:val="7"/>
                <w:b w:val="0"/>
                <w:sz w:val="24"/>
                <w:szCs w:val="24"/>
              </w:rPr>
              <w:t>7</w:t>
            </w:r>
          </w:p>
        </w:tc>
        <w:tc>
          <w:tcPr>
            <w:tcW w:w="5560" w:type="dxa"/>
          </w:tcPr>
          <w:p w:rsidR="006F422B" w:rsidRPr="006F422B" w:rsidRDefault="006F422B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Искусство Пестречинской керамики. Истоки и современное развитие промысла.</w:t>
            </w:r>
          </w:p>
        </w:tc>
        <w:tc>
          <w:tcPr>
            <w:tcW w:w="1134" w:type="dxa"/>
          </w:tcPr>
          <w:p w:rsidR="006F422B" w:rsidRPr="006F422B" w:rsidRDefault="006F422B" w:rsidP="00E92804">
            <w:pPr>
              <w:pStyle w:val="9"/>
              <w:spacing w:before="0" w:line="220" w:lineRule="exact"/>
              <w:ind w:left="17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F422B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17.01</w:t>
            </w:r>
          </w:p>
        </w:tc>
        <w:tc>
          <w:tcPr>
            <w:tcW w:w="1417" w:type="dxa"/>
          </w:tcPr>
          <w:p w:rsidR="006F422B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F422B" w:rsidTr="00F12C2F">
        <w:tc>
          <w:tcPr>
            <w:tcW w:w="927" w:type="dxa"/>
          </w:tcPr>
          <w:p w:rsidR="006F422B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18</w:t>
            </w:r>
          </w:p>
        </w:tc>
        <w:tc>
          <w:tcPr>
            <w:tcW w:w="5560" w:type="dxa"/>
          </w:tcPr>
          <w:p w:rsidR="006F422B" w:rsidRPr="006F422B" w:rsidRDefault="006F422B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Роль народных промыслов в современной жизни. Обобщение темы</w:t>
            </w:r>
          </w:p>
        </w:tc>
        <w:tc>
          <w:tcPr>
            <w:tcW w:w="1134" w:type="dxa"/>
          </w:tcPr>
          <w:p w:rsidR="006F422B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F422B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24.01</w:t>
            </w:r>
          </w:p>
        </w:tc>
        <w:tc>
          <w:tcPr>
            <w:tcW w:w="1417" w:type="dxa"/>
          </w:tcPr>
          <w:p w:rsidR="006F422B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CD4519" w:rsidRPr="00E97DB2" w:rsidTr="00F12C2F">
        <w:tc>
          <w:tcPr>
            <w:tcW w:w="10456" w:type="dxa"/>
            <w:gridSpan w:val="5"/>
          </w:tcPr>
          <w:p w:rsidR="00E92804" w:rsidRDefault="00E92804" w:rsidP="00E92804">
            <w:pPr>
              <w:keepNext/>
              <w:keepLines/>
              <w:spacing w:line="274" w:lineRule="exact"/>
              <w:ind w:left="200"/>
              <w:jc w:val="both"/>
              <w:outlineLvl w:val="0"/>
              <w:rPr>
                <w:rStyle w:val="11"/>
                <w:rFonts w:eastAsia="Andale Sans UI"/>
                <w:sz w:val="24"/>
              </w:rPr>
            </w:pPr>
          </w:p>
          <w:p w:rsidR="00CD4519" w:rsidRDefault="00CD4519" w:rsidP="00E92804">
            <w:pPr>
              <w:keepNext/>
              <w:keepLines/>
              <w:spacing w:line="274" w:lineRule="exact"/>
              <w:ind w:left="200"/>
              <w:jc w:val="center"/>
              <w:outlineLvl w:val="0"/>
              <w:rPr>
                <w:rStyle w:val="11"/>
                <w:rFonts w:eastAsia="Andale Sans UI"/>
                <w:sz w:val="24"/>
              </w:rPr>
            </w:pPr>
            <w:r>
              <w:rPr>
                <w:rStyle w:val="11"/>
                <w:rFonts w:eastAsia="Andale Sans UI"/>
                <w:sz w:val="24"/>
              </w:rPr>
              <w:t>«Декор — человек, общество, время»  (</w:t>
            </w:r>
            <w:r w:rsidR="00652CFB">
              <w:rPr>
                <w:rStyle w:val="11"/>
                <w:rFonts w:eastAsia="Andale Sans UI"/>
                <w:sz w:val="24"/>
              </w:rPr>
              <w:t>7</w:t>
            </w:r>
            <w:r>
              <w:rPr>
                <w:rStyle w:val="11"/>
                <w:rFonts w:eastAsia="Andale Sans UI"/>
                <w:sz w:val="24"/>
              </w:rPr>
              <w:t xml:space="preserve"> ч.)</w:t>
            </w:r>
          </w:p>
          <w:p w:rsidR="00E92804" w:rsidRPr="00CD4519" w:rsidRDefault="00E92804" w:rsidP="00E92804">
            <w:pPr>
              <w:keepNext/>
              <w:keepLines/>
              <w:spacing w:line="274" w:lineRule="exact"/>
              <w:ind w:left="200"/>
              <w:jc w:val="center"/>
              <w:outlineLvl w:val="0"/>
              <w:rPr>
                <w:rStyle w:val="7"/>
                <w:rFonts w:eastAsia="Andale Sans UI"/>
                <w:b/>
                <w:bCs/>
                <w:sz w:val="24"/>
                <w:szCs w:val="26"/>
              </w:rPr>
            </w:pPr>
          </w:p>
        </w:tc>
      </w:tr>
      <w:tr w:rsidR="006F422B" w:rsidTr="00F12C2F">
        <w:tc>
          <w:tcPr>
            <w:tcW w:w="927" w:type="dxa"/>
          </w:tcPr>
          <w:p w:rsidR="006F422B" w:rsidRPr="006F422B" w:rsidRDefault="00D91091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19</w:t>
            </w:r>
          </w:p>
        </w:tc>
        <w:tc>
          <w:tcPr>
            <w:tcW w:w="5560" w:type="dxa"/>
          </w:tcPr>
          <w:p w:rsidR="006F422B" w:rsidRPr="006F422B" w:rsidRDefault="006F422B" w:rsidP="00E92804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Зачем людям украшения.</w:t>
            </w:r>
          </w:p>
        </w:tc>
        <w:tc>
          <w:tcPr>
            <w:tcW w:w="1134" w:type="dxa"/>
          </w:tcPr>
          <w:p w:rsidR="006F422B" w:rsidRPr="006F422B" w:rsidRDefault="006F422B" w:rsidP="00E92804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F422B" w:rsidRPr="006F422B" w:rsidRDefault="00E97DB2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6F422B" w:rsidRPr="006F422B" w:rsidRDefault="006F422B" w:rsidP="00E92804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0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 xml:space="preserve">Одежда «говорит» </w:t>
            </w:r>
            <w:r w:rsidRPr="006F422B">
              <w:rPr>
                <w:rStyle w:val="13pt0"/>
                <w:bCs/>
                <w:i w:val="0"/>
                <w:iCs w:val="0"/>
                <w:sz w:val="24"/>
                <w:szCs w:val="24"/>
              </w:rPr>
              <w:t>о человеке.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7.02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1-23</w:t>
            </w:r>
          </w:p>
        </w:tc>
        <w:tc>
          <w:tcPr>
            <w:tcW w:w="5560" w:type="dxa"/>
          </w:tcPr>
          <w:p w:rsidR="006459CF" w:rsidRPr="006459CF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Коллективная работа «Бал в интерьере дворца»</w:t>
            </w:r>
          </w:p>
        </w:tc>
        <w:tc>
          <w:tcPr>
            <w:tcW w:w="1134" w:type="dxa"/>
          </w:tcPr>
          <w:p w:rsidR="006459CF" w:rsidRPr="006F422B" w:rsidRDefault="00D91091" w:rsidP="006459CF">
            <w:pPr>
              <w:pStyle w:val="9"/>
              <w:spacing w:before="0" w:line="220" w:lineRule="exact"/>
              <w:ind w:left="57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14.02, 21.02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4</w:t>
            </w:r>
          </w:p>
        </w:tc>
        <w:tc>
          <w:tcPr>
            <w:tcW w:w="5560" w:type="dxa"/>
          </w:tcPr>
          <w:p w:rsidR="006459CF" w:rsidRPr="006459CF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b/>
                <w:sz w:val="24"/>
                <w:szCs w:val="24"/>
                <w:lang w:val="ru-RU"/>
              </w:rPr>
            </w:pPr>
            <w:r w:rsidRPr="006459CF">
              <w:rPr>
                <w:rStyle w:val="ab"/>
                <w:b w:val="0"/>
                <w:sz w:val="24"/>
                <w:szCs w:val="24"/>
              </w:rPr>
              <w:t>О чём рассказывают нам гербы:</w:t>
            </w:r>
            <w:r w:rsidRPr="006459CF">
              <w:rPr>
                <w:rStyle w:val="ab"/>
                <w:b w:val="0"/>
              </w:rPr>
              <w:t xml:space="preserve"> России,</w:t>
            </w:r>
            <w:r w:rsidRPr="006459CF">
              <w:rPr>
                <w:rStyle w:val="ab"/>
                <w:b w:val="0"/>
                <w:sz w:val="24"/>
                <w:szCs w:val="24"/>
              </w:rPr>
              <w:t xml:space="preserve"> Татарстана и  Пестречинского района.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17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28.01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5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74" w:lineRule="exact"/>
              <w:ind w:left="148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Роль</w:t>
            </w:r>
            <w:r w:rsidR="00E97DB2">
              <w:rPr>
                <w:rStyle w:val="ab"/>
                <w:b w:val="0"/>
                <w:sz w:val="24"/>
                <w:szCs w:val="24"/>
              </w:rPr>
              <w:t xml:space="preserve"> </w:t>
            </w:r>
            <w:r w:rsidRPr="006F422B">
              <w:rPr>
                <w:rStyle w:val="ab"/>
                <w:b w:val="0"/>
                <w:sz w:val="24"/>
                <w:szCs w:val="24"/>
              </w:rPr>
              <w:t>декоративного искусства в жизни человека и общества (обобщение темы).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7.03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RPr="00E97DB2" w:rsidTr="00F12C2F">
        <w:tc>
          <w:tcPr>
            <w:tcW w:w="10456" w:type="dxa"/>
            <w:gridSpan w:val="5"/>
          </w:tcPr>
          <w:p w:rsidR="00D91091" w:rsidRDefault="00D91091" w:rsidP="006459CF">
            <w:pPr>
              <w:keepNext/>
              <w:keepLines/>
              <w:spacing w:after="256" w:line="260" w:lineRule="exact"/>
              <w:jc w:val="center"/>
              <w:outlineLvl w:val="0"/>
              <w:rPr>
                <w:rStyle w:val="11"/>
                <w:rFonts w:eastAsia="Andale Sans UI"/>
                <w:sz w:val="24"/>
              </w:rPr>
            </w:pPr>
          </w:p>
          <w:p w:rsidR="006459CF" w:rsidRPr="00CD4519" w:rsidRDefault="006459CF" w:rsidP="006459CF">
            <w:pPr>
              <w:keepNext/>
              <w:keepLines/>
              <w:spacing w:after="256" w:line="260" w:lineRule="exact"/>
              <w:jc w:val="center"/>
              <w:outlineLvl w:val="0"/>
              <w:rPr>
                <w:rStyle w:val="7"/>
                <w:rFonts w:eastAsia="Andale Sans UI" w:cs="Tahoma"/>
                <w:color w:val="auto"/>
                <w:sz w:val="24"/>
                <w:szCs w:val="24"/>
              </w:rPr>
            </w:pPr>
            <w:r>
              <w:rPr>
                <w:rStyle w:val="11"/>
                <w:rFonts w:eastAsia="Andale Sans UI"/>
                <w:sz w:val="24"/>
              </w:rPr>
              <w:t>«Декоративное искусство в современном мире» (</w:t>
            </w:r>
            <w:r w:rsidR="00652CFB">
              <w:rPr>
                <w:rStyle w:val="11"/>
                <w:rFonts w:eastAsia="Andale Sans UI"/>
                <w:sz w:val="24"/>
              </w:rPr>
              <w:t>10</w:t>
            </w:r>
            <w:r>
              <w:rPr>
                <w:rStyle w:val="11"/>
                <w:rFonts w:eastAsia="Andale Sans UI"/>
                <w:sz w:val="24"/>
              </w:rPr>
              <w:t xml:space="preserve"> ч.)</w:t>
            </w: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6-27</w:t>
            </w:r>
          </w:p>
        </w:tc>
        <w:tc>
          <w:tcPr>
            <w:tcW w:w="5560" w:type="dxa"/>
          </w:tcPr>
          <w:p w:rsidR="006459CF" w:rsidRPr="006459CF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Ты сам - мастер декоративно-прикладного искусства (мозаичное лоскутное панно)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14.03, 21.03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</w:t>
            </w:r>
            <w:r w:rsidR="00D91091">
              <w:rPr>
                <w:rStyle w:val="7"/>
                <w:b w:val="0"/>
                <w:sz w:val="24"/>
                <w:szCs w:val="24"/>
              </w:rPr>
              <w:t>8-29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Ты сам - мастер декоративно- прикладного искусства (Батик)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11.04, 18.04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D91091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30-31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rStyle w:val="ab"/>
                <w:b w:val="0"/>
                <w:sz w:val="24"/>
                <w:szCs w:val="24"/>
              </w:rPr>
              <w:t>Ты сам - мастер декоративно-прикладного искусства (Витраж)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57" w:firstLine="0"/>
              <w:jc w:val="both"/>
              <w:rPr>
                <w:sz w:val="24"/>
                <w:szCs w:val="24"/>
                <w:lang w:val="ru-RU"/>
              </w:rPr>
            </w:pPr>
            <w:r w:rsidRPr="006F422B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25.04, 16.05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3</w:t>
            </w:r>
            <w:r w:rsidR="00D91091">
              <w:rPr>
                <w:rStyle w:val="7"/>
                <w:b w:val="0"/>
                <w:sz w:val="24"/>
                <w:szCs w:val="24"/>
              </w:rPr>
              <w:t>2-33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74" w:lineRule="exact"/>
              <w:ind w:left="120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Промежуточная аттестация в форме защиты проекта</w:t>
            </w:r>
          </w:p>
        </w:tc>
        <w:tc>
          <w:tcPr>
            <w:tcW w:w="1134" w:type="dxa"/>
          </w:tcPr>
          <w:p w:rsidR="006459CF" w:rsidRPr="006F422B" w:rsidRDefault="006459CF" w:rsidP="006459CF">
            <w:pPr>
              <w:pStyle w:val="9"/>
              <w:spacing w:before="0" w:line="220" w:lineRule="exact"/>
              <w:ind w:left="57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6459CF" w:rsidRPr="006F422B" w:rsidRDefault="00E97DB2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23.05, 30.05</w:t>
            </w: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  <w:tr w:rsidR="006459CF" w:rsidTr="00F12C2F">
        <w:tc>
          <w:tcPr>
            <w:tcW w:w="927" w:type="dxa"/>
          </w:tcPr>
          <w:p w:rsidR="006459CF" w:rsidRPr="006F422B" w:rsidRDefault="00D91091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  <w:r>
              <w:rPr>
                <w:rStyle w:val="7"/>
                <w:b w:val="0"/>
                <w:sz w:val="24"/>
                <w:szCs w:val="24"/>
              </w:rPr>
              <w:t>34-35</w:t>
            </w:r>
          </w:p>
        </w:tc>
        <w:tc>
          <w:tcPr>
            <w:tcW w:w="5560" w:type="dxa"/>
          </w:tcPr>
          <w:p w:rsidR="006459CF" w:rsidRPr="006F422B" w:rsidRDefault="006459CF" w:rsidP="006459CF">
            <w:pPr>
              <w:pStyle w:val="9"/>
              <w:spacing w:before="0" w:line="252" w:lineRule="exact"/>
              <w:ind w:firstLine="0"/>
              <w:jc w:val="both"/>
              <w:rPr>
                <w:sz w:val="24"/>
                <w:szCs w:val="24"/>
                <w:lang w:val="ru-RU"/>
              </w:rPr>
            </w:pPr>
            <w:r w:rsidRPr="006459CF">
              <w:rPr>
                <w:rStyle w:val="ab"/>
                <w:b w:val="0"/>
                <w:sz w:val="24"/>
                <w:szCs w:val="24"/>
              </w:rPr>
              <w:t xml:space="preserve">Современное выставочное искусство. </w:t>
            </w:r>
          </w:p>
        </w:tc>
        <w:tc>
          <w:tcPr>
            <w:tcW w:w="1134" w:type="dxa"/>
          </w:tcPr>
          <w:p w:rsidR="006459CF" w:rsidRPr="006F422B" w:rsidRDefault="00D91091" w:rsidP="006459CF">
            <w:pPr>
              <w:pStyle w:val="9"/>
              <w:spacing w:before="0" w:line="220" w:lineRule="exact"/>
              <w:ind w:left="113" w:firstLine="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59CF" w:rsidRPr="006F422B" w:rsidRDefault="006459CF" w:rsidP="006459CF">
            <w:pPr>
              <w:pStyle w:val="22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4"/>
                <w:szCs w:val="24"/>
              </w:rPr>
            </w:pPr>
          </w:p>
        </w:tc>
      </w:tr>
    </w:tbl>
    <w:p w:rsidR="004D6634" w:rsidRPr="006F422B" w:rsidRDefault="004D6634" w:rsidP="00E92804">
      <w:pPr>
        <w:pStyle w:val="22"/>
        <w:keepNext/>
        <w:keepLines/>
        <w:spacing w:after="248" w:line="260" w:lineRule="exact"/>
        <w:jc w:val="both"/>
        <w:rPr>
          <w:color w:val="000000"/>
          <w:sz w:val="23"/>
          <w:szCs w:val="23"/>
          <w:lang w:val="ru-RU"/>
        </w:rPr>
        <w:sectPr w:rsidR="004D6634" w:rsidRPr="006F422B" w:rsidSect="0025295C">
          <w:footerReference w:type="default" r:id="rId8"/>
          <w:pgSz w:w="11906" w:h="16838"/>
          <w:pgMar w:top="1134" w:right="587" w:bottom="1134" w:left="1134" w:header="720" w:footer="720" w:gutter="0"/>
          <w:cols w:space="720"/>
          <w:docGrid w:linePitch="326"/>
        </w:sectPr>
      </w:pPr>
      <w:bookmarkStart w:id="9" w:name="_GoBack"/>
      <w:bookmarkEnd w:id="9"/>
    </w:p>
    <w:p w:rsidR="003B0DD9" w:rsidRPr="000E66B5" w:rsidRDefault="00231D8E" w:rsidP="00E92804">
      <w:pPr>
        <w:pStyle w:val="a9"/>
        <w:jc w:val="both"/>
        <w:rPr>
          <w:rFonts w:ascii="Times New Roman" w:hAnsi="Times New Roman"/>
          <w:b/>
          <w:lang w:val="ru-RU"/>
        </w:rPr>
      </w:pPr>
      <w:r w:rsidRPr="000E66B5">
        <w:rPr>
          <w:rFonts w:ascii="Times New Roman" w:hAnsi="Times New Roman"/>
          <w:b/>
          <w:lang w:val="ru-RU"/>
        </w:rPr>
        <w:lastRenderedPageBreak/>
        <w:t xml:space="preserve">Лист коррекции </w:t>
      </w:r>
    </w:p>
    <w:p w:rsidR="00AF5CAB" w:rsidRDefault="00AF5CAB" w:rsidP="00E92804">
      <w:pPr>
        <w:pStyle w:val="a9"/>
        <w:jc w:val="both"/>
        <w:rPr>
          <w:rFonts w:ascii="Times New Roman" w:hAnsi="Times New Roman"/>
          <w:b/>
          <w:lang w:val="ru-RU"/>
        </w:rPr>
      </w:pPr>
      <w:r w:rsidRPr="000E66B5">
        <w:rPr>
          <w:rFonts w:ascii="Times New Roman" w:hAnsi="Times New Roman"/>
          <w:b/>
          <w:lang w:val="ru-RU"/>
        </w:rPr>
        <w:t>По предмету Изобразительное искусство в 5 классе</w:t>
      </w: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790"/>
        <w:gridCol w:w="871"/>
        <w:gridCol w:w="2552"/>
        <w:gridCol w:w="1424"/>
        <w:gridCol w:w="1275"/>
        <w:gridCol w:w="2127"/>
        <w:gridCol w:w="1382"/>
      </w:tblGrid>
      <w:tr w:rsidR="000E66B5" w:rsidRPr="000E66B5" w:rsidTr="001601C6">
        <w:tc>
          <w:tcPr>
            <w:tcW w:w="5637" w:type="dxa"/>
            <w:gridSpan w:val="4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  <w:r w:rsidRPr="000E66B5">
              <w:rPr>
                <w:rFonts w:ascii="Times New Roman" w:hAnsi="Times New Roman"/>
                <w:b/>
                <w:lang w:val="ru-RU"/>
              </w:rPr>
              <w:t>Уроки, которые требуют коррекции</w:t>
            </w:r>
          </w:p>
        </w:tc>
        <w:tc>
          <w:tcPr>
            <w:tcW w:w="3402" w:type="dxa"/>
            <w:gridSpan w:val="2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Уроки, содержащие коррекции</w:t>
            </w: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Утверждено зам.директора</w:t>
            </w: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Дата, класс</w:t>
            </w: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№ урока по КТП</w:t>
            </w: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Тема урока</w:t>
            </w: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Причина коррекции</w:t>
            </w: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</w:t>
            </w: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 xml:space="preserve">Форма коррекции </w:t>
            </w:r>
          </w:p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i/>
                <w:lang w:val="ru-RU"/>
              </w:rPr>
            </w:pPr>
            <w:r w:rsidRPr="001601C6">
              <w:rPr>
                <w:rFonts w:ascii="Times New Roman" w:hAnsi="Times New Roman"/>
                <w:i/>
                <w:sz w:val="16"/>
                <w:lang w:val="ru-RU"/>
              </w:rPr>
              <w:t>Варианты: Объединение тем (указать с какой № урока); домашнее  изучение с последующей контрольной работой; организация он-лайн урока; другое</w:t>
            </w: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E66B5" w:rsidRPr="00E97DB2" w:rsidTr="001601C6">
        <w:tc>
          <w:tcPr>
            <w:tcW w:w="790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0E66B5" w:rsidRPr="000E66B5" w:rsidRDefault="000E66B5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A63DF" w:rsidRPr="00E97DB2" w:rsidTr="001601C6">
        <w:tc>
          <w:tcPr>
            <w:tcW w:w="790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A63DF" w:rsidRPr="00E97DB2" w:rsidTr="001601C6">
        <w:tc>
          <w:tcPr>
            <w:tcW w:w="790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9A63DF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9A63DF" w:rsidRPr="000E66B5" w:rsidRDefault="009A63D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92804" w:rsidRPr="00E97DB2" w:rsidTr="001601C6">
        <w:tc>
          <w:tcPr>
            <w:tcW w:w="790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Pr="000E66B5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92804" w:rsidRPr="00E97DB2" w:rsidTr="001601C6">
        <w:tc>
          <w:tcPr>
            <w:tcW w:w="790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Pr="000E66B5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92804" w:rsidRPr="00E97DB2" w:rsidTr="001601C6">
        <w:tc>
          <w:tcPr>
            <w:tcW w:w="790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Pr="000E66B5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92804" w:rsidRPr="00E97DB2" w:rsidTr="001601C6">
        <w:tc>
          <w:tcPr>
            <w:tcW w:w="790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Pr="000E66B5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92804" w:rsidRPr="00E97DB2" w:rsidTr="001601C6">
        <w:tc>
          <w:tcPr>
            <w:tcW w:w="790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  <w:p w:rsidR="006459CF" w:rsidRPr="000E66B5" w:rsidRDefault="006459CF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55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24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275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E92804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382" w:type="dxa"/>
          </w:tcPr>
          <w:p w:rsidR="00E92804" w:rsidRPr="000E66B5" w:rsidRDefault="00E92804" w:rsidP="00E92804">
            <w:pPr>
              <w:pStyle w:val="a9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231D8E" w:rsidRDefault="00231D8E" w:rsidP="00E92804">
      <w:pPr>
        <w:pStyle w:val="a9"/>
        <w:jc w:val="both"/>
        <w:rPr>
          <w:rFonts w:ascii="Times New Roman" w:hAnsi="Times New Roman"/>
          <w:b/>
          <w:lang w:val="ru-RU"/>
        </w:rPr>
      </w:pPr>
    </w:p>
    <w:p w:rsidR="00E14FCE" w:rsidRDefault="00E14FCE" w:rsidP="00E92804">
      <w:pPr>
        <w:pStyle w:val="a9"/>
        <w:jc w:val="both"/>
        <w:rPr>
          <w:rFonts w:ascii="Times New Roman" w:hAnsi="Times New Roman"/>
          <w:b/>
          <w:lang w:val="ru-RU"/>
        </w:rPr>
      </w:pPr>
    </w:p>
    <w:p w:rsidR="001601C6" w:rsidRDefault="001601C6" w:rsidP="00E92804">
      <w:pPr>
        <w:pStyle w:val="a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E14FCE" w:rsidRDefault="00E14FCE" w:rsidP="00E92804">
      <w:pPr>
        <w:pStyle w:val="a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14FCE">
        <w:rPr>
          <w:rFonts w:ascii="Times New Roman" w:hAnsi="Times New Roman"/>
          <w:b/>
          <w:sz w:val="28"/>
          <w:szCs w:val="28"/>
          <w:lang w:val="ru-RU"/>
        </w:rPr>
        <w:lastRenderedPageBreak/>
        <w:t>Учебно-методическое и материально-техническое обеспечение образовательного процесса</w:t>
      </w:r>
    </w:p>
    <w:p w:rsidR="00485224" w:rsidRDefault="00485224" w:rsidP="00E92804">
      <w:pPr>
        <w:pStyle w:val="a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85224" w:rsidRPr="00485224" w:rsidRDefault="00485224" w:rsidP="00E92804">
      <w:pPr>
        <w:pStyle w:val="a9"/>
        <w:numPr>
          <w:ilvl w:val="0"/>
          <w:numId w:val="2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Горяева Н.А., Островская О.В. Декаративно-прикладное искусство в жизни человека: Учебник по изобразительному искусству для 5 класса /Под ред. Б.М. Неменского. – М.: Просвещение, 2014</w:t>
      </w:r>
    </w:p>
    <w:p w:rsidR="00485224" w:rsidRPr="00485224" w:rsidRDefault="00485224" w:rsidP="00E92804">
      <w:pPr>
        <w:pStyle w:val="a9"/>
        <w:numPr>
          <w:ilvl w:val="0"/>
          <w:numId w:val="2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Технические средства обучения: Компьютер, проектор</w:t>
      </w:r>
    </w:p>
    <w:p w:rsidR="00485224" w:rsidRPr="00485224" w:rsidRDefault="00485224" w:rsidP="00E92804">
      <w:pPr>
        <w:pStyle w:val="a9"/>
        <w:numPr>
          <w:ilvl w:val="0"/>
          <w:numId w:val="2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Методический комплекс: 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Репродукции картин художников.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муляжи для рисования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изделия декоративно-прикладного искусства и народных промыслов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детские работы, как пример выполнения творческих заданий.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85224" w:rsidRPr="00485224" w:rsidRDefault="00485224" w:rsidP="00E92804">
      <w:pPr>
        <w:pStyle w:val="a9"/>
        <w:numPr>
          <w:ilvl w:val="0"/>
          <w:numId w:val="2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Необходимые материалы</w:t>
      </w:r>
      <w:r w:rsidR="0045047C">
        <w:rPr>
          <w:rFonts w:ascii="Times New Roman" w:hAnsi="Times New Roman"/>
          <w:sz w:val="28"/>
          <w:szCs w:val="28"/>
          <w:lang w:val="ru-RU"/>
        </w:rPr>
        <w:t xml:space="preserve"> и инструменты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Альбом для рисования 40 листов</w:t>
      </w:r>
    </w:p>
    <w:p w:rsidR="00485224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85224">
        <w:rPr>
          <w:rFonts w:ascii="Times New Roman" w:hAnsi="Times New Roman"/>
          <w:sz w:val="28"/>
          <w:szCs w:val="28"/>
          <w:lang w:val="ru-RU"/>
        </w:rPr>
        <w:t>кисти разных размеров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баночка для воды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CA56CF">
        <w:rPr>
          <w:rFonts w:ascii="Times New Roman" w:hAnsi="Times New Roman"/>
          <w:sz w:val="28"/>
          <w:szCs w:val="28"/>
          <w:lang w:val="ru-RU"/>
        </w:rPr>
        <w:t>палитра</w:t>
      </w:r>
    </w:p>
    <w:p w:rsidR="00485224" w:rsidRDefault="00485224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гуашь, акварел</w:t>
      </w:r>
      <w:r w:rsidR="00CA56CF">
        <w:rPr>
          <w:rFonts w:ascii="Times New Roman" w:hAnsi="Times New Roman"/>
          <w:sz w:val="28"/>
          <w:szCs w:val="28"/>
          <w:lang w:val="ru-RU"/>
        </w:rPr>
        <w:t>ь</w:t>
      </w:r>
    </w:p>
    <w:p w:rsidR="00485224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пластилин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цветные карандаши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стеклянная рамка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ткань белая, хлопчато-бумажная 2</w:t>
      </w:r>
      <w:r w:rsidR="00652CFB">
        <w:rPr>
          <w:rFonts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>*3</w:t>
      </w:r>
      <w:r w:rsidR="00652CFB">
        <w:rPr>
          <w:rFonts w:ascii="Times New Roman" w:hAnsi="Times New Roman"/>
          <w:sz w:val="28"/>
          <w:szCs w:val="28"/>
          <w:lang w:val="ru-RU"/>
        </w:rPr>
        <w:t>5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восковые карандаши (мелки)</w:t>
      </w:r>
    </w:p>
    <w:p w:rsidR="0045047C" w:rsidRDefault="0045047C" w:rsidP="00E92804">
      <w:pPr>
        <w:pStyle w:val="a9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разноцветные лоскутки ткани</w:t>
      </w:r>
    </w:p>
    <w:p w:rsidR="0045047C" w:rsidRPr="00485224" w:rsidRDefault="0045047C" w:rsidP="00E92804">
      <w:pPr>
        <w:pStyle w:val="a9"/>
        <w:ind w:left="72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клей ПВА</w:t>
      </w:r>
    </w:p>
    <w:sectPr w:rsidR="0045047C" w:rsidRPr="00485224" w:rsidSect="00E92804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998" w:right="567" w:bottom="1155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615" w:rsidRDefault="007E0615">
      <w:r>
        <w:separator/>
      </w:r>
    </w:p>
  </w:endnote>
  <w:endnote w:type="continuationSeparator" w:id="0">
    <w:p w:rsidR="007E0615" w:rsidRDefault="007E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4910890"/>
      <w:docPartObj>
        <w:docPartGallery w:val="Page Numbers (Bottom of Page)"/>
        <w:docPartUnique/>
      </w:docPartObj>
    </w:sdtPr>
    <w:sdtEndPr/>
    <w:sdtContent>
      <w:p w:rsidR="000C5E39" w:rsidRDefault="00183420">
        <w:pPr>
          <w:pStyle w:val="a7"/>
          <w:jc w:val="right"/>
        </w:pPr>
        <w:r>
          <w:fldChar w:fldCharType="begin"/>
        </w:r>
        <w:r w:rsidR="000C5E39">
          <w:instrText>PAGE   \* MERGEFORMAT</w:instrText>
        </w:r>
        <w:r>
          <w:fldChar w:fldCharType="separate"/>
        </w:r>
        <w:r w:rsidR="00E97DB2" w:rsidRPr="00E97DB2">
          <w:rPr>
            <w:noProof/>
            <w:lang w:val="ru-RU"/>
          </w:rPr>
          <w:t>10</w:t>
        </w:r>
        <w:r>
          <w:fldChar w:fldCharType="end"/>
        </w:r>
      </w:p>
    </w:sdtContent>
  </w:sdt>
  <w:p w:rsidR="000C5E39" w:rsidRDefault="000C5E3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0C5E39">
    <w:pPr>
      <w:pStyle w:val="Standard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7E0615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91" o:spid="_x0000_s2049" type="#_x0000_t202" style="position:absolute;margin-left:943.35pt;margin-top:673.45pt;width:10.6pt;height:1.15pt;z-index:-251655168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" filled="f" stroked="f">
          <v:textbox style="mso-fit-shape-to-text:t" inset="0,0,0,0">
            <w:txbxContent>
              <w:p w:rsidR="000C5E39" w:rsidRDefault="00183420">
                <w:r>
                  <w:rPr>
                    <w:rStyle w:val="ad"/>
                    <w:color w:val="auto"/>
                  </w:rPr>
                  <w:fldChar w:fldCharType="begin"/>
                </w:r>
                <w:r w:rsidR="000C5E39">
                  <w:rPr>
                    <w:rStyle w:val="ad"/>
                    <w:color w:val="auto"/>
                  </w:rPr>
                  <w:instrText xml:space="preserve"> PAGE </w:instrText>
                </w:r>
                <w:r>
                  <w:rPr>
                    <w:rStyle w:val="ad"/>
                    <w:color w:val="auto"/>
                  </w:rPr>
                  <w:fldChar w:fldCharType="separate"/>
                </w:r>
                <w:r w:rsidR="00E97DB2">
                  <w:rPr>
                    <w:rStyle w:val="ad"/>
                    <w:noProof/>
                    <w:color w:val="auto"/>
                  </w:rPr>
                  <w:t>13</w:t>
                </w:r>
                <w:r>
                  <w:rPr>
                    <w:rStyle w:val="ad"/>
                    <w:color w:val="auto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615" w:rsidRDefault="007E0615">
      <w:r>
        <w:rPr>
          <w:color w:val="000000"/>
        </w:rPr>
        <w:separator/>
      </w:r>
    </w:p>
  </w:footnote>
  <w:footnote w:type="continuationSeparator" w:id="0">
    <w:p w:rsidR="007E0615" w:rsidRDefault="007E06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7E0615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71" o:spid="_x0000_s2050" type="#_x0000_t202" style="position:absolute;margin-left:583.9pt;margin-top:149.9pt;width:2.6pt;height:1.15pt;z-index:-251657216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" filled="f" stroked="f">
          <v:textbox style="mso-fit-shape-to-text:t" inset="0,0,0,0">
            <w:txbxContent>
              <w:p w:rsidR="000C5E39" w:rsidRDefault="000C5E39">
                <w:r>
                  <w:rPr>
                    <w:rStyle w:val="SegoeUI45pt"/>
                    <w:color w:val="auto"/>
                  </w:rPr>
                  <w:t>(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0C5E3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AC8"/>
    <w:multiLevelType w:val="multilevel"/>
    <w:tmpl w:val="A17229F2"/>
    <w:styleLink w:val="WWNum9"/>
    <w:lvl w:ilvl="0">
      <w:start w:val="4"/>
      <w:numFmt w:val="decimal"/>
      <w:lvlText w:val="%1"/>
      <w:lvlJc w:val="left"/>
      <w:pPr>
        <w:ind w:left="720" w:hanging="360"/>
      </w:pPr>
      <w:rPr>
        <w:rFonts w:eastAsia="Sylfaen" w:cs="Sylfaen"/>
        <w:b w:val="0"/>
        <w:bCs w:val="0"/>
        <w:i/>
        <w:iCs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">
    <w:nsid w:val="146F24E9"/>
    <w:multiLevelType w:val="multilevel"/>
    <w:tmpl w:val="7AC2EAF6"/>
    <w:styleLink w:val="WWNum1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">
    <w:nsid w:val="1F3A1F98"/>
    <w:multiLevelType w:val="multilevel"/>
    <w:tmpl w:val="82EC0CEA"/>
    <w:styleLink w:val="WW8Num20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3">
    <w:nsid w:val="23192AEF"/>
    <w:multiLevelType w:val="multilevel"/>
    <w:tmpl w:val="AB3A495E"/>
    <w:styleLink w:val="WWNum13"/>
    <w:lvl w:ilvl="0">
      <w:start w:val="26"/>
      <w:numFmt w:val="decimal"/>
      <w:lvlText w:val="%1"/>
      <w:lvlJc w:val="left"/>
      <w:pPr>
        <w:ind w:left="720" w:hanging="360"/>
      </w:pPr>
      <w:rPr>
        <w:rFonts w:eastAsia="Sylfaen" w:cs="Sylfaen"/>
        <w:b w:val="0"/>
        <w:bCs w:val="0"/>
        <w:i/>
        <w:iCs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4">
    <w:nsid w:val="23AD684D"/>
    <w:multiLevelType w:val="multilevel"/>
    <w:tmpl w:val="2D7C43B8"/>
    <w:styleLink w:val="WW8Num2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>
    <w:nsid w:val="2748320A"/>
    <w:multiLevelType w:val="multilevel"/>
    <w:tmpl w:val="B63A6F48"/>
    <w:styleLink w:val="WW8Num4"/>
    <w:lvl w:ilvl="0">
      <w:numFmt w:val="bullet"/>
      <w:lvlText w:val=""/>
      <w:lvlJc w:val="left"/>
      <w:pPr>
        <w:ind w:left="1080" w:hanging="360"/>
      </w:pPr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 w:cs="Symbol"/>
        <w:sz w:val="22"/>
        <w:szCs w:val="22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 w:cs="Symbol"/>
        <w:sz w:val="22"/>
        <w:szCs w:val="22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 w:cs="Wingdings"/>
      </w:rPr>
    </w:lvl>
  </w:abstractNum>
  <w:abstractNum w:abstractNumId="6">
    <w:nsid w:val="2AC92CDD"/>
    <w:multiLevelType w:val="multilevel"/>
    <w:tmpl w:val="90F8041C"/>
    <w:styleLink w:val="WWNum2"/>
    <w:lvl w:ilvl="0">
      <w:numFmt w:val="bullet"/>
      <w:lvlText w:val="*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7">
    <w:nsid w:val="2DB40734"/>
    <w:multiLevelType w:val="multilevel"/>
    <w:tmpl w:val="24120AD2"/>
    <w:styleLink w:val="WWNum6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8">
    <w:nsid w:val="332F5AA7"/>
    <w:multiLevelType w:val="multilevel"/>
    <w:tmpl w:val="DE422BCC"/>
    <w:styleLink w:val="WWNum7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9">
    <w:nsid w:val="420327FB"/>
    <w:multiLevelType w:val="multilevel"/>
    <w:tmpl w:val="EE02764C"/>
    <w:styleLink w:val="WWNum10"/>
    <w:lvl w:ilvl="0">
      <w:start w:val="10"/>
      <w:numFmt w:val="decimal"/>
      <w:lvlText w:val="%1"/>
      <w:lvlJc w:val="left"/>
      <w:pPr>
        <w:ind w:left="720" w:hanging="360"/>
      </w:pPr>
      <w:rPr>
        <w:rFonts w:eastAsia="Sylfaen" w:cs="Sylfaen"/>
        <w:b w:val="0"/>
        <w:bCs w:val="0"/>
        <w:i/>
        <w:iCs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0">
    <w:nsid w:val="44507CDF"/>
    <w:multiLevelType w:val="hybridMultilevel"/>
    <w:tmpl w:val="396C3B2A"/>
    <w:lvl w:ilvl="0" w:tplc="3260E44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04440B"/>
    <w:multiLevelType w:val="multilevel"/>
    <w:tmpl w:val="3BD499BC"/>
    <w:styleLink w:val="WWNum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2">
    <w:nsid w:val="54E76CF8"/>
    <w:multiLevelType w:val="multilevel"/>
    <w:tmpl w:val="584E2CDE"/>
    <w:styleLink w:val="WWNum11"/>
    <w:lvl w:ilvl="0">
      <w:start w:val="15"/>
      <w:numFmt w:val="decimal"/>
      <w:lvlText w:val="%1"/>
      <w:lvlJc w:val="left"/>
      <w:pPr>
        <w:ind w:left="720" w:hanging="360"/>
      </w:pPr>
      <w:rPr>
        <w:rFonts w:eastAsia="Sylfaen" w:cs="Sylfaen"/>
        <w:b w:val="0"/>
        <w:bCs w:val="0"/>
        <w:i/>
        <w:iCs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3">
    <w:nsid w:val="5A2C0F67"/>
    <w:multiLevelType w:val="multilevel"/>
    <w:tmpl w:val="3104CC94"/>
    <w:styleLink w:val="WWNum8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4">
    <w:nsid w:val="5BE77834"/>
    <w:multiLevelType w:val="multilevel"/>
    <w:tmpl w:val="65FA984C"/>
    <w:styleLink w:val="WW8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2"/>
        <w:szCs w:val="22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AD1612"/>
    <w:multiLevelType w:val="multilevel"/>
    <w:tmpl w:val="B27E0D58"/>
    <w:styleLink w:val="WWNum1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6">
    <w:nsid w:val="671D1371"/>
    <w:multiLevelType w:val="multilevel"/>
    <w:tmpl w:val="2680500C"/>
    <w:styleLink w:val="WWNum12"/>
    <w:lvl w:ilvl="0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7">
    <w:nsid w:val="6DB744DB"/>
    <w:multiLevelType w:val="multilevel"/>
    <w:tmpl w:val="9CAE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7D274A"/>
    <w:multiLevelType w:val="hybridMultilevel"/>
    <w:tmpl w:val="734EFC7C"/>
    <w:lvl w:ilvl="0" w:tplc="601A2B9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125C46"/>
    <w:multiLevelType w:val="multilevel"/>
    <w:tmpl w:val="7E2002FE"/>
    <w:styleLink w:val="WWNum4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0">
    <w:nsid w:val="788856CB"/>
    <w:multiLevelType w:val="multilevel"/>
    <w:tmpl w:val="CD1427BE"/>
    <w:styleLink w:val="WWNum3"/>
    <w:lvl w:ilvl="0">
      <w:numFmt w:val="bullet"/>
      <w:lvlText w:val="♦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1">
    <w:nsid w:val="78F52721"/>
    <w:multiLevelType w:val="multilevel"/>
    <w:tmpl w:val="C4BC0B28"/>
    <w:styleLink w:val="WWNum1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2">
    <w:nsid w:val="79B7385F"/>
    <w:multiLevelType w:val="multilevel"/>
    <w:tmpl w:val="9DEE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6"/>
  </w:num>
  <w:num w:numId="3">
    <w:abstractNumId w:val="20"/>
  </w:num>
  <w:num w:numId="4">
    <w:abstractNumId w:val="19"/>
  </w:num>
  <w:num w:numId="5">
    <w:abstractNumId w:val="1"/>
  </w:num>
  <w:num w:numId="6">
    <w:abstractNumId w:val="11"/>
  </w:num>
  <w:num w:numId="7">
    <w:abstractNumId w:val="7"/>
  </w:num>
  <w:num w:numId="8">
    <w:abstractNumId w:val="8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16"/>
  </w:num>
  <w:num w:numId="14">
    <w:abstractNumId w:val="3"/>
  </w:num>
  <w:num w:numId="15">
    <w:abstractNumId w:val="21"/>
  </w:num>
  <w:num w:numId="16">
    <w:abstractNumId w:val="5"/>
  </w:num>
  <w:num w:numId="17">
    <w:abstractNumId w:val="14"/>
  </w:num>
  <w:num w:numId="18">
    <w:abstractNumId w:val="4"/>
  </w:num>
  <w:num w:numId="19">
    <w:abstractNumId w:val="2"/>
  </w:num>
  <w:num w:numId="20">
    <w:abstractNumId w:val="8"/>
  </w:num>
  <w:num w:numId="21">
    <w:abstractNumId w:val="13"/>
  </w:num>
  <w:num w:numId="22">
    <w:abstractNumId w:val="11"/>
  </w:num>
  <w:num w:numId="23">
    <w:abstractNumId w:val="16"/>
    <w:lvlOverride w:ilvl="0">
      <w:startOverride w:val="2"/>
    </w:lvlOverride>
  </w:num>
  <w:num w:numId="24">
    <w:abstractNumId w:val="21"/>
    <w:lvlOverride w:ilvl="0">
      <w:startOverride w:val="1"/>
    </w:lvlOverride>
  </w:num>
  <w:num w:numId="25">
    <w:abstractNumId w:val="1"/>
  </w:num>
  <w:num w:numId="26">
    <w:abstractNumId w:val="10"/>
  </w:num>
  <w:num w:numId="27">
    <w:abstractNumId w:val="18"/>
  </w:num>
  <w:num w:numId="28">
    <w:abstractNumId w:val="22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6"/>
  <w:autoHyphenation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0DD9"/>
    <w:rsid w:val="00014673"/>
    <w:rsid w:val="00032B34"/>
    <w:rsid w:val="00042F29"/>
    <w:rsid w:val="000459B1"/>
    <w:rsid w:val="000B0D9B"/>
    <w:rsid w:val="000C5E39"/>
    <w:rsid w:val="000E3C69"/>
    <w:rsid w:val="000E66B5"/>
    <w:rsid w:val="000F46D4"/>
    <w:rsid w:val="0010302D"/>
    <w:rsid w:val="00116E67"/>
    <w:rsid w:val="00155F58"/>
    <w:rsid w:val="001601C6"/>
    <w:rsid w:val="00183420"/>
    <w:rsid w:val="00227C9D"/>
    <w:rsid w:val="00231D8E"/>
    <w:rsid w:val="0025295C"/>
    <w:rsid w:val="002A46D0"/>
    <w:rsid w:val="002C0470"/>
    <w:rsid w:val="003354E8"/>
    <w:rsid w:val="00386F64"/>
    <w:rsid w:val="00395477"/>
    <w:rsid w:val="003974C3"/>
    <w:rsid w:val="003B0DD9"/>
    <w:rsid w:val="004442A2"/>
    <w:rsid w:val="004474A9"/>
    <w:rsid w:val="0045047C"/>
    <w:rsid w:val="00485224"/>
    <w:rsid w:val="004D6634"/>
    <w:rsid w:val="0052627F"/>
    <w:rsid w:val="00541443"/>
    <w:rsid w:val="00577B87"/>
    <w:rsid w:val="00594097"/>
    <w:rsid w:val="005D4680"/>
    <w:rsid w:val="005D603F"/>
    <w:rsid w:val="005D75E5"/>
    <w:rsid w:val="00621EF2"/>
    <w:rsid w:val="0062387B"/>
    <w:rsid w:val="00644888"/>
    <w:rsid w:val="006459CF"/>
    <w:rsid w:val="00652CFB"/>
    <w:rsid w:val="00685FA5"/>
    <w:rsid w:val="0069351D"/>
    <w:rsid w:val="006C11EA"/>
    <w:rsid w:val="006F422B"/>
    <w:rsid w:val="007072B8"/>
    <w:rsid w:val="00737D68"/>
    <w:rsid w:val="00773A76"/>
    <w:rsid w:val="007E0615"/>
    <w:rsid w:val="008239A7"/>
    <w:rsid w:val="008361C3"/>
    <w:rsid w:val="00847968"/>
    <w:rsid w:val="00870333"/>
    <w:rsid w:val="008C7B22"/>
    <w:rsid w:val="008D7E01"/>
    <w:rsid w:val="00911A6F"/>
    <w:rsid w:val="00921C24"/>
    <w:rsid w:val="00953986"/>
    <w:rsid w:val="009A01A3"/>
    <w:rsid w:val="009A63DF"/>
    <w:rsid w:val="009E0F91"/>
    <w:rsid w:val="00A54E7F"/>
    <w:rsid w:val="00AC4875"/>
    <w:rsid w:val="00AF5CAB"/>
    <w:rsid w:val="00B50096"/>
    <w:rsid w:val="00BB36C6"/>
    <w:rsid w:val="00BB6FA5"/>
    <w:rsid w:val="00BF27A9"/>
    <w:rsid w:val="00C05533"/>
    <w:rsid w:val="00C1348D"/>
    <w:rsid w:val="00C20704"/>
    <w:rsid w:val="00C4231E"/>
    <w:rsid w:val="00C71659"/>
    <w:rsid w:val="00C80777"/>
    <w:rsid w:val="00CA56CF"/>
    <w:rsid w:val="00CD4519"/>
    <w:rsid w:val="00D043C4"/>
    <w:rsid w:val="00D15CDA"/>
    <w:rsid w:val="00D410BB"/>
    <w:rsid w:val="00D877F1"/>
    <w:rsid w:val="00D91091"/>
    <w:rsid w:val="00DA4CCB"/>
    <w:rsid w:val="00DC668C"/>
    <w:rsid w:val="00E14FCE"/>
    <w:rsid w:val="00E412AC"/>
    <w:rsid w:val="00E573A9"/>
    <w:rsid w:val="00E84FE0"/>
    <w:rsid w:val="00E92804"/>
    <w:rsid w:val="00E97DB2"/>
    <w:rsid w:val="00F12C2F"/>
    <w:rsid w:val="00F54DBF"/>
    <w:rsid w:val="00F67267"/>
    <w:rsid w:val="00F81061"/>
    <w:rsid w:val="00FE731E"/>
    <w:rsid w:val="00FE7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69A21991-B39C-406A-9562-1F77C13A4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83420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3420"/>
    <w:pPr>
      <w:suppressAutoHyphens/>
    </w:pPr>
  </w:style>
  <w:style w:type="paragraph" w:customStyle="1" w:styleId="Heading">
    <w:name w:val="Heading"/>
    <w:basedOn w:val="Standard"/>
    <w:next w:val="Textbody"/>
    <w:rsid w:val="00183420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183420"/>
    <w:pPr>
      <w:spacing w:after="120"/>
    </w:pPr>
  </w:style>
  <w:style w:type="paragraph" w:styleId="a3">
    <w:name w:val="List"/>
    <w:basedOn w:val="Textbody"/>
    <w:rsid w:val="00183420"/>
  </w:style>
  <w:style w:type="paragraph" w:styleId="a4">
    <w:name w:val="caption"/>
    <w:basedOn w:val="Standard"/>
    <w:rsid w:val="00183420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183420"/>
    <w:pPr>
      <w:suppressLineNumbers/>
    </w:pPr>
  </w:style>
  <w:style w:type="paragraph" w:styleId="a5">
    <w:name w:val="Normal (Web)"/>
    <w:basedOn w:val="Standard"/>
    <w:rsid w:val="00183420"/>
    <w:pPr>
      <w:spacing w:before="280" w:after="280"/>
    </w:pPr>
    <w:rPr>
      <w:rFonts w:eastAsia="Times New Roman" w:cs="Times New Roman"/>
    </w:rPr>
  </w:style>
  <w:style w:type="paragraph" w:customStyle="1" w:styleId="9">
    <w:name w:val="Основной текст9"/>
    <w:basedOn w:val="Standard"/>
    <w:rsid w:val="00183420"/>
    <w:pPr>
      <w:shd w:val="clear" w:color="auto" w:fill="FFFFFF"/>
      <w:spacing w:before="300" w:line="475" w:lineRule="exact"/>
      <w:ind w:hanging="400"/>
    </w:pPr>
    <w:rPr>
      <w:rFonts w:eastAsia="Times New Roman" w:cs="Times New Roman"/>
      <w:sz w:val="23"/>
      <w:szCs w:val="23"/>
    </w:rPr>
  </w:style>
  <w:style w:type="paragraph" w:customStyle="1" w:styleId="2">
    <w:name w:val="Заголовок №2"/>
    <w:basedOn w:val="Standard"/>
    <w:rsid w:val="00183420"/>
    <w:pPr>
      <w:shd w:val="clear" w:color="auto" w:fill="FFFFFF"/>
      <w:spacing w:line="326" w:lineRule="exact"/>
      <w:ind w:firstLine="720"/>
      <w:jc w:val="both"/>
      <w:outlineLvl w:val="1"/>
    </w:pPr>
    <w:rPr>
      <w:rFonts w:eastAsia="Times New Roman" w:cs="Times New Roman"/>
      <w:sz w:val="28"/>
      <w:szCs w:val="28"/>
    </w:rPr>
  </w:style>
  <w:style w:type="paragraph" w:customStyle="1" w:styleId="4">
    <w:name w:val="Основной текст (4)"/>
    <w:basedOn w:val="Standard"/>
    <w:rsid w:val="00183420"/>
    <w:pPr>
      <w:shd w:val="clear" w:color="auto" w:fill="FFFFFF"/>
      <w:spacing w:line="331" w:lineRule="exact"/>
    </w:pPr>
    <w:rPr>
      <w:rFonts w:ascii="Tahoma" w:eastAsia="Tahoma" w:hAnsi="Tahoma"/>
      <w:b/>
      <w:bCs/>
      <w:i/>
      <w:iCs/>
      <w:spacing w:val="-10"/>
      <w:sz w:val="25"/>
      <w:szCs w:val="25"/>
    </w:rPr>
  </w:style>
  <w:style w:type="paragraph" w:customStyle="1" w:styleId="5">
    <w:name w:val="Основной текст (5)"/>
    <w:basedOn w:val="Standard"/>
    <w:rsid w:val="00183420"/>
    <w:pPr>
      <w:shd w:val="clear" w:color="auto" w:fill="FFFFFF"/>
      <w:spacing w:line="367" w:lineRule="exact"/>
      <w:jc w:val="center"/>
    </w:pPr>
    <w:rPr>
      <w:rFonts w:eastAsia="Times New Roman" w:cs="Times New Roman"/>
      <w:b/>
      <w:bCs/>
      <w:sz w:val="31"/>
      <w:szCs w:val="31"/>
    </w:rPr>
  </w:style>
  <w:style w:type="paragraph" w:styleId="a6">
    <w:name w:val="header"/>
    <w:basedOn w:val="Standard"/>
    <w:rsid w:val="00183420"/>
  </w:style>
  <w:style w:type="paragraph" w:customStyle="1" w:styleId="12">
    <w:name w:val="Заголовок №1 (2)"/>
    <w:basedOn w:val="Standard"/>
    <w:rsid w:val="00183420"/>
    <w:pPr>
      <w:shd w:val="clear" w:color="auto" w:fill="FFFFFF"/>
      <w:spacing w:before="240" w:line="0" w:lineRule="atLeast"/>
      <w:jc w:val="center"/>
      <w:outlineLvl w:val="0"/>
    </w:pPr>
    <w:rPr>
      <w:rFonts w:eastAsia="Times New Roman" w:cs="Times New Roman"/>
      <w:b/>
      <w:bCs/>
      <w:sz w:val="31"/>
      <w:szCs w:val="31"/>
    </w:rPr>
  </w:style>
  <w:style w:type="paragraph" w:customStyle="1" w:styleId="22">
    <w:name w:val="Заголовок №2 (2)"/>
    <w:basedOn w:val="Standard"/>
    <w:rsid w:val="00183420"/>
    <w:pPr>
      <w:shd w:val="clear" w:color="auto" w:fill="FFFFFF"/>
      <w:spacing w:after="300" w:line="0" w:lineRule="atLeast"/>
      <w:outlineLvl w:val="1"/>
    </w:pPr>
    <w:rPr>
      <w:rFonts w:eastAsia="Times New Roman" w:cs="Times New Roman"/>
      <w:b/>
      <w:bCs/>
      <w:sz w:val="26"/>
      <w:szCs w:val="26"/>
    </w:rPr>
  </w:style>
  <w:style w:type="paragraph" w:styleId="20">
    <w:name w:val="Body Text Indent 2"/>
    <w:basedOn w:val="Standard"/>
    <w:rsid w:val="00183420"/>
    <w:pPr>
      <w:ind w:firstLine="567"/>
      <w:jc w:val="both"/>
    </w:pPr>
    <w:rPr>
      <w:sz w:val="28"/>
      <w:szCs w:val="20"/>
    </w:rPr>
  </w:style>
  <w:style w:type="paragraph" w:customStyle="1" w:styleId="TableContents">
    <w:name w:val="Table Contents"/>
    <w:basedOn w:val="Standard"/>
    <w:rsid w:val="00183420"/>
    <w:pPr>
      <w:suppressLineNumbers/>
    </w:pPr>
  </w:style>
  <w:style w:type="paragraph" w:customStyle="1" w:styleId="TableHeading">
    <w:name w:val="Table Heading"/>
    <w:basedOn w:val="TableContents"/>
    <w:rsid w:val="00183420"/>
    <w:pPr>
      <w:jc w:val="center"/>
    </w:pPr>
    <w:rPr>
      <w:b/>
      <w:bCs/>
    </w:rPr>
  </w:style>
  <w:style w:type="paragraph" w:styleId="a7">
    <w:name w:val="footer"/>
    <w:basedOn w:val="Standard"/>
    <w:link w:val="a8"/>
    <w:uiPriority w:val="99"/>
    <w:rsid w:val="00183420"/>
    <w:pPr>
      <w:suppressLineNumbers/>
      <w:tabs>
        <w:tab w:val="center" w:pos="5386"/>
        <w:tab w:val="right" w:pos="10772"/>
      </w:tabs>
    </w:pPr>
  </w:style>
  <w:style w:type="paragraph" w:customStyle="1" w:styleId="Framecontents">
    <w:name w:val="Frame contents"/>
    <w:basedOn w:val="Standard"/>
    <w:rsid w:val="00183420"/>
  </w:style>
  <w:style w:type="paragraph" w:styleId="a9">
    <w:name w:val="No Spacing"/>
    <w:uiPriority w:val="1"/>
    <w:qFormat/>
    <w:rsid w:val="00183420"/>
    <w:pPr>
      <w:widowControl/>
      <w:suppressAutoHyphens/>
    </w:pPr>
    <w:rPr>
      <w:rFonts w:ascii="Calibri" w:eastAsia="Calibri" w:hAnsi="Calibri" w:cs="Times New Roman"/>
    </w:rPr>
  </w:style>
  <w:style w:type="character" w:customStyle="1" w:styleId="aa">
    <w:name w:val="Основной текст_"/>
    <w:basedOn w:val="a0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ab">
    <w:name w:val="Основной текст + Полужирный"/>
    <w:basedOn w:val="aa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8pt">
    <w:name w:val="Основной текст + 8 pt;Малые прописные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6"/>
      <w:szCs w:val="16"/>
      <w:u w:val="none"/>
      <w:lang w:val="ru-RU"/>
    </w:rPr>
  </w:style>
  <w:style w:type="character" w:customStyle="1" w:styleId="8pt0">
    <w:name w:val="Основной текст + 8 pt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6"/>
      <w:szCs w:val="16"/>
      <w:u w:val="none"/>
      <w:lang w:val="ru-RU"/>
    </w:rPr>
  </w:style>
  <w:style w:type="character" w:customStyle="1" w:styleId="ListLabel1">
    <w:name w:val="ListLabel 1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2">
    <w:name w:val="ListLabel 2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3">
    <w:name w:val="ListLabel 3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4">
    <w:name w:val="ListLabel 4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3pt">
    <w:name w:val="Основной текст + 13 pt;Полужирный"/>
    <w:basedOn w:val="aa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Sylfaen12pt">
    <w:name w:val="Основной текст + Sylfaen;12 pt;Курсив"/>
    <w:basedOn w:val="aa"/>
    <w:rsid w:val="00183420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ListLabel15">
    <w:name w:val="ListLabel 15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ac">
    <w:name w:val="Колонтитул_"/>
    <w:basedOn w:val="a0"/>
    <w:rsid w:val="00183420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sz w:val="21"/>
      <w:szCs w:val="21"/>
      <w:u w:val="none"/>
    </w:rPr>
  </w:style>
  <w:style w:type="character" w:customStyle="1" w:styleId="Tahoma4pt">
    <w:name w:val="Колонтитул + Tahoma;4 pt"/>
    <w:basedOn w:val="ac"/>
    <w:rsid w:val="00183420"/>
    <w:rPr>
      <w:rFonts w:ascii="Tahoma" w:eastAsia="Tahoma" w:hAnsi="Tahoma" w:cs="Tahom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1">
    <w:name w:val="Основной текст1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pt">
    <w:name w:val="Основной текст + Интервал 1 pt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30"/>
      <w:w w:val="10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11">
    <w:name w:val="Заголовок №1"/>
    <w:basedOn w:val="10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ListLabel5">
    <w:name w:val="ListLabel 5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/>
    </w:rPr>
  </w:style>
  <w:style w:type="character" w:customStyle="1" w:styleId="ListLabel6">
    <w:name w:val="ListLabel 6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/>
    </w:rPr>
  </w:style>
  <w:style w:type="character" w:customStyle="1" w:styleId="3">
    <w:name w:val="Основной текст (3)_"/>
    <w:basedOn w:val="a0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30">
    <w:name w:val="Основной текст (3)"/>
    <w:basedOn w:val="3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/>
    </w:rPr>
  </w:style>
  <w:style w:type="character" w:customStyle="1" w:styleId="3Tahoma125pt">
    <w:name w:val="Основной текст (3) + Tahoma;12;5 pt;Полужирный;Курсив"/>
    <w:basedOn w:val="3"/>
    <w:rsid w:val="00183420"/>
    <w:rPr>
      <w:rFonts w:ascii="Tahoma" w:eastAsia="Tahoma" w:hAnsi="Tahoma" w:cs="Tahoma"/>
      <w:b/>
      <w:bCs/>
      <w:i/>
      <w:iCs/>
      <w:caps w:val="0"/>
      <w:smallCaps w:val="0"/>
      <w:strike w:val="0"/>
      <w:dstrike w:val="0"/>
      <w:color w:val="000000"/>
      <w:spacing w:val="0"/>
      <w:w w:val="100"/>
      <w:sz w:val="25"/>
      <w:szCs w:val="25"/>
      <w:u w:val="none"/>
    </w:rPr>
  </w:style>
  <w:style w:type="character" w:customStyle="1" w:styleId="ListLabel7">
    <w:name w:val="ListLabel 7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TimesNewRoman95pt">
    <w:name w:val="Колонтитул + Times New Roman;9;5 pt"/>
    <w:basedOn w:val="ac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</w:rPr>
  </w:style>
  <w:style w:type="character" w:customStyle="1" w:styleId="21">
    <w:name w:val="Основной текст (2)_"/>
    <w:basedOn w:val="a0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23">
    <w:name w:val="Основной текст (2)"/>
    <w:basedOn w:val="21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24">
    <w:name w:val="Основной текст2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8">
    <w:name w:val="ListLabel 8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Sylfaen12pt0pt">
    <w:name w:val="Основной текст + Sylfaen;12 pt;Курсив;Интервал 0 pt"/>
    <w:basedOn w:val="aa"/>
    <w:rsid w:val="00183420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-10"/>
      <w:w w:val="100"/>
      <w:sz w:val="24"/>
      <w:szCs w:val="24"/>
      <w:u w:val="none"/>
    </w:rPr>
  </w:style>
  <w:style w:type="character" w:customStyle="1" w:styleId="31">
    <w:name w:val="Основной текст3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40">
    <w:name w:val="Основной текст4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9">
    <w:name w:val="ListLabel 9"/>
    <w:rsid w:val="00183420"/>
    <w:rPr>
      <w:rFonts w:eastAsia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BookAntiqua85pt">
    <w:name w:val="Основной текст + Book Antiqua;8;5 pt"/>
    <w:basedOn w:val="aa"/>
    <w:rsid w:val="00183420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7"/>
      <w:szCs w:val="17"/>
      <w:u w:val="none"/>
    </w:rPr>
  </w:style>
  <w:style w:type="character" w:customStyle="1" w:styleId="50">
    <w:name w:val="Основной текст5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10">
    <w:name w:val="ListLabel 10"/>
    <w:rsid w:val="00183420"/>
    <w:rPr>
      <w:rFonts w:eastAsia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6">
    <w:name w:val="Основной текст (6)_"/>
    <w:basedOn w:val="a0"/>
    <w:rsid w:val="00183420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u w:val="none"/>
    </w:rPr>
  </w:style>
  <w:style w:type="character" w:customStyle="1" w:styleId="60">
    <w:name w:val="Основной текст (6)"/>
    <w:basedOn w:val="6"/>
    <w:rsid w:val="00183420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ad">
    <w:name w:val="Колонтитул"/>
    <w:basedOn w:val="ac"/>
    <w:rsid w:val="00183420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lang w:val="ru-RU"/>
    </w:rPr>
  </w:style>
  <w:style w:type="character" w:customStyle="1" w:styleId="7pt">
    <w:name w:val="Колонтитул + 7 pt;Курсив"/>
    <w:basedOn w:val="ac"/>
    <w:rsid w:val="00183420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14"/>
      <w:szCs w:val="14"/>
      <w:u w:val="none"/>
    </w:rPr>
  </w:style>
  <w:style w:type="character" w:customStyle="1" w:styleId="ListLabel11">
    <w:name w:val="ListLabel 11"/>
    <w:rsid w:val="00183420"/>
    <w:rPr>
      <w:rFonts w:eastAsia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6TimesNewRoman115pt">
    <w:name w:val="Основной текст (6) + Times New Roman;11;5 pt;Не курсив"/>
    <w:basedOn w:val="6"/>
    <w:rsid w:val="00183420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9pt">
    <w:name w:val="Основной текст + 9 pt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8"/>
      <w:szCs w:val="18"/>
      <w:u w:val="none"/>
      <w:lang w:val="ru-RU"/>
    </w:rPr>
  </w:style>
  <w:style w:type="character" w:customStyle="1" w:styleId="60pt">
    <w:name w:val="Основной текст (6) + Интервал 0 pt"/>
    <w:basedOn w:val="6"/>
    <w:rsid w:val="00183420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-10"/>
      <w:w w:val="100"/>
      <w:sz w:val="24"/>
      <w:szCs w:val="24"/>
      <w:u w:val="none"/>
      <w:lang w:val="ru-RU"/>
    </w:rPr>
  </w:style>
  <w:style w:type="character" w:customStyle="1" w:styleId="61">
    <w:name w:val="Основной текст6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12">
    <w:name w:val="ListLabel 12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4pt">
    <w:name w:val="Колонтитул + 4 pt;Курсив"/>
    <w:basedOn w:val="ac"/>
    <w:rsid w:val="00183420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7pt-1pt">
    <w:name w:val="Колонтитул + 7 pt;Курсив;Интервал -1 pt"/>
    <w:basedOn w:val="ac"/>
    <w:rsid w:val="00183420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-20"/>
      <w:w w:val="100"/>
      <w:sz w:val="14"/>
      <w:szCs w:val="14"/>
      <w:u w:val="none"/>
      <w:lang w:val="ru-RU"/>
    </w:rPr>
  </w:style>
  <w:style w:type="character" w:customStyle="1" w:styleId="0pt">
    <w:name w:val="Колонтитул + Интервал 0 pt"/>
    <w:basedOn w:val="ac"/>
    <w:rsid w:val="00183420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10"/>
      <w:w w:val="100"/>
      <w:sz w:val="21"/>
      <w:szCs w:val="21"/>
      <w:u w:val="none"/>
    </w:rPr>
  </w:style>
  <w:style w:type="character" w:customStyle="1" w:styleId="7">
    <w:name w:val="Основной текст7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13">
    <w:name w:val="ListLabel 13"/>
    <w:rsid w:val="00183420"/>
    <w:rPr>
      <w:rFonts w:eastAsia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SegoeUI95pt">
    <w:name w:val="Основной текст + Segoe UI;9;5 pt;Курсив"/>
    <w:basedOn w:val="aa"/>
    <w:rsid w:val="00183420"/>
    <w:rPr>
      <w:rFonts w:ascii="Segoe UI" w:eastAsia="Segoe UI" w:hAnsi="Segoe UI" w:cs="Segoe UI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  <w:lang w:val="ru-RU"/>
    </w:rPr>
  </w:style>
  <w:style w:type="character" w:customStyle="1" w:styleId="11pt">
    <w:name w:val="Основной текст + 11 pt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single"/>
      <w:lang w:val="ru-RU"/>
    </w:rPr>
  </w:style>
  <w:style w:type="character" w:customStyle="1" w:styleId="SegoeUI45pt">
    <w:name w:val="Колонтитул + Segoe UI;4;5 pt;Курсив"/>
    <w:basedOn w:val="ac"/>
    <w:rsid w:val="00183420"/>
    <w:rPr>
      <w:rFonts w:ascii="Segoe UI" w:eastAsia="Segoe UI" w:hAnsi="Segoe UI" w:cs="Segoe UI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9"/>
      <w:szCs w:val="9"/>
      <w:u w:val="none"/>
    </w:rPr>
  </w:style>
  <w:style w:type="character" w:customStyle="1" w:styleId="1pt0">
    <w:name w:val="Основной текст + Полужирный;Интервал 1 pt"/>
    <w:basedOn w:val="aa"/>
    <w:rsid w:val="00183420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30"/>
      <w:w w:val="100"/>
      <w:sz w:val="23"/>
      <w:szCs w:val="23"/>
      <w:u w:val="none"/>
      <w:lang w:val="ru-RU"/>
    </w:rPr>
  </w:style>
  <w:style w:type="character" w:customStyle="1" w:styleId="SegoeUI9pt">
    <w:name w:val="Основной текст + Segoe UI;9 pt"/>
    <w:basedOn w:val="aa"/>
    <w:rsid w:val="00183420"/>
    <w:rPr>
      <w:rFonts w:ascii="Segoe UI" w:eastAsia="Segoe UI" w:hAnsi="Segoe UI"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8"/>
      <w:szCs w:val="18"/>
      <w:u w:val="none"/>
      <w:lang w:val="ru-RU"/>
    </w:rPr>
  </w:style>
  <w:style w:type="character" w:customStyle="1" w:styleId="13pt0">
    <w:name w:val="Основной текст + 13 pt;Курсив"/>
    <w:basedOn w:val="aa"/>
    <w:rsid w:val="00183420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BookAntiqua65pt">
    <w:name w:val="Основной текст + Book Antiqua;6;5 pt"/>
    <w:basedOn w:val="aa"/>
    <w:rsid w:val="00183420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3"/>
      <w:szCs w:val="13"/>
      <w:u w:val="none"/>
    </w:rPr>
  </w:style>
  <w:style w:type="character" w:customStyle="1" w:styleId="ListLabel14">
    <w:name w:val="ListLabel 14"/>
    <w:rsid w:val="00183420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8">
    <w:name w:val="Основной текст8"/>
    <w:basedOn w:val="aa"/>
    <w:rsid w:val="00183420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character" w:customStyle="1" w:styleId="WW8Num4z0">
    <w:name w:val="WW8Num4z0"/>
    <w:rsid w:val="00183420"/>
    <w:rPr>
      <w:rFonts w:ascii="Symbol" w:eastAsia="Symbol" w:hAnsi="Symbol" w:cs="Symbol"/>
      <w:sz w:val="22"/>
      <w:szCs w:val="22"/>
    </w:rPr>
  </w:style>
  <w:style w:type="character" w:customStyle="1" w:styleId="WW8Num4z1">
    <w:name w:val="WW8Num4z1"/>
    <w:rsid w:val="00183420"/>
    <w:rPr>
      <w:rFonts w:ascii="Courier New" w:eastAsia="Courier New" w:hAnsi="Courier New" w:cs="Courier New"/>
    </w:rPr>
  </w:style>
  <w:style w:type="character" w:customStyle="1" w:styleId="WW8Num4z2">
    <w:name w:val="WW8Num4z2"/>
    <w:rsid w:val="00183420"/>
    <w:rPr>
      <w:rFonts w:ascii="Wingdings" w:eastAsia="Wingdings" w:hAnsi="Wingdings" w:cs="Wingdings"/>
    </w:rPr>
  </w:style>
  <w:style w:type="character" w:customStyle="1" w:styleId="WW8Num24z0">
    <w:name w:val="WW8Num24z0"/>
    <w:rsid w:val="00183420"/>
    <w:rPr>
      <w:rFonts w:ascii="Symbol" w:eastAsia="Symbol" w:hAnsi="Symbol" w:cs="Symbol"/>
      <w:sz w:val="22"/>
      <w:szCs w:val="22"/>
    </w:rPr>
  </w:style>
  <w:style w:type="character" w:customStyle="1" w:styleId="WW8Num24z1">
    <w:name w:val="WW8Num24z1"/>
    <w:rsid w:val="00183420"/>
  </w:style>
  <w:style w:type="character" w:customStyle="1" w:styleId="WW8Num24z2">
    <w:name w:val="WW8Num24z2"/>
    <w:rsid w:val="00183420"/>
  </w:style>
  <w:style w:type="character" w:customStyle="1" w:styleId="WW8Num24z3">
    <w:name w:val="WW8Num24z3"/>
    <w:rsid w:val="00183420"/>
  </w:style>
  <w:style w:type="character" w:customStyle="1" w:styleId="WW8Num24z4">
    <w:name w:val="WW8Num24z4"/>
    <w:rsid w:val="00183420"/>
  </w:style>
  <w:style w:type="character" w:customStyle="1" w:styleId="WW8Num24z5">
    <w:name w:val="WW8Num24z5"/>
    <w:rsid w:val="00183420"/>
  </w:style>
  <w:style w:type="character" w:customStyle="1" w:styleId="WW8Num24z6">
    <w:name w:val="WW8Num24z6"/>
    <w:rsid w:val="00183420"/>
  </w:style>
  <w:style w:type="character" w:customStyle="1" w:styleId="WW8Num24z7">
    <w:name w:val="WW8Num24z7"/>
    <w:rsid w:val="00183420"/>
  </w:style>
  <w:style w:type="character" w:customStyle="1" w:styleId="WW8Num24z8">
    <w:name w:val="WW8Num24z8"/>
    <w:rsid w:val="00183420"/>
  </w:style>
  <w:style w:type="character" w:customStyle="1" w:styleId="WW8Num25z0">
    <w:name w:val="WW8Num25z0"/>
    <w:rsid w:val="00183420"/>
    <w:rPr>
      <w:rFonts w:ascii="Symbol" w:eastAsia="Symbol" w:hAnsi="Symbol" w:cs="Symbol"/>
    </w:rPr>
  </w:style>
  <w:style w:type="character" w:customStyle="1" w:styleId="WW8Num25z1">
    <w:name w:val="WW8Num25z1"/>
    <w:rsid w:val="00183420"/>
    <w:rPr>
      <w:rFonts w:ascii="Courier New" w:eastAsia="Courier New" w:hAnsi="Courier New" w:cs="Courier New"/>
    </w:rPr>
  </w:style>
  <w:style w:type="character" w:customStyle="1" w:styleId="WW8Num25z2">
    <w:name w:val="WW8Num25z2"/>
    <w:rsid w:val="00183420"/>
    <w:rPr>
      <w:rFonts w:ascii="Wingdings" w:eastAsia="Wingdings" w:hAnsi="Wingdings" w:cs="Wingdings"/>
    </w:rPr>
  </w:style>
  <w:style w:type="character" w:customStyle="1" w:styleId="WW8Num20z0">
    <w:name w:val="WW8Num20z0"/>
    <w:rsid w:val="00183420"/>
    <w:rPr>
      <w:rFonts w:ascii="Symbol" w:eastAsia="Symbol" w:hAnsi="Symbol" w:cs="Symbol"/>
    </w:rPr>
  </w:style>
  <w:style w:type="character" w:customStyle="1" w:styleId="WW8Num20z1">
    <w:name w:val="WW8Num20z1"/>
    <w:rsid w:val="00183420"/>
    <w:rPr>
      <w:rFonts w:ascii="Courier New" w:eastAsia="Courier New" w:hAnsi="Courier New" w:cs="Courier New"/>
    </w:rPr>
  </w:style>
  <w:style w:type="character" w:customStyle="1" w:styleId="WW8Num20z2">
    <w:name w:val="WW8Num20z2"/>
    <w:rsid w:val="00183420"/>
    <w:rPr>
      <w:rFonts w:ascii="Wingdings" w:eastAsia="Wingdings" w:hAnsi="Wingdings" w:cs="Wingdings"/>
    </w:rPr>
  </w:style>
  <w:style w:type="paragraph" w:customStyle="1" w:styleId="Style15">
    <w:name w:val="Style15"/>
    <w:basedOn w:val="a"/>
    <w:rsid w:val="00183420"/>
    <w:pPr>
      <w:suppressAutoHyphens w:val="0"/>
      <w:autoSpaceDE w:val="0"/>
      <w:spacing w:line="408" w:lineRule="exact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styleId="ae">
    <w:name w:val="Balloon Text"/>
    <w:basedOn w:val="a"/>
    <w:rsid w:val="00183420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rsid w:val="00183420"/>
    <w:rPr>
      <w:rFonts w:ascii="Segoe UI" w:hAnsi="Segoe UI" w:cs="Segoe UI"/>
      <w:sz w:val="18"/>
      <w:szCs w:val="18"/>
    </w:rPr>
  </w:style>
  <w:style w:type="numbering" w:customStyle="1" w:styleId="WWNum1">
    <w:name w:val="WWNum1"/>
    <w:basedOn w:val="a2"/>
    <w:rsid w:val="00183420"/>
    <w:pPr>
      <w:numPr>
        <w:numId w:val="1"/>
      </w:numPr>
    </w:pPr>
  </w:style>
  <w:style w:type="numbering" w:customStyle="1" w:styleId="WWNum2">
    <w:name w:val="WWNum2"/>
    <w:basedOn w:val="a2"/>
    <w:rsid w:val="00183420"/>
    <w:pPr>
      <w:numPr>
        <w:numId w:val="2"/>
      </w:numPr>
    </w:pPr>
  </w:style>
  <w:style w:type="numbering" w:customStyle="1" w:styleId="WWNum3">
    <w:name w:val="WWNum3"/>
    <w:basedOn w:val="a2"/>
    <w:rsid w:val="00183420"/>
    <w:pPr>
      <w:numPr>
        <w:numId w:val="3"/>
      </w:numPr>
    </w:pPr>
  </w:style>
  <w:style w:type="numbering" w:customStyle="1" w:styleId="WWNum4">
    <w:name w:val="WWNum4"/>
    <w:basedOn w:val="a2"/>
    <w:rsid w:val="00183420"/>
    <w:pPr>
      <w:numPr>
        <w:numId w:val="4"/>
      </w:numPr>
    </w:pPr>
  </w:style>
  <w:style w:type="numbering" w:customStyle="1" w:styleId="WWNum15">
    <w:name w:val="WWNum15"/>
    <w:basedOn w:val="a2"/>
    <w:rsid w:val="00183420"/>
    <w:pPr>
      <w:numPr>
        <w:numId w:val="5"/>
      </w:numPr>
    </w:pPr>
  </w:style>
  <w:style w:type="numbering" w:customStyle="1" w:styleId="WWNum5">
    <w:name w:val="WWNum5"/>
    <w:basedOn w:val="a2"/>
    <w:rsid w:val="00183420"/>
    <w:pPr>
      <w:numPr>
        <w:numId w:val="6"/>
      </w:numPr>
    </w:pPr>
  </w:style>
  <w:style w:type="numbering" w:customStyle="1" w:styleId="WWNum6">
    <w:name w:val="WWNum6"/>
    <w:basedOn w:val="a2"/>
    <w:rsid w:val="00183420"/>
    <w:pPr>
      <w:numPr>
        <w:numId w:val="7"/>
      </w:numPr>
    </w:pPr>
  </w:style>
  <w:style w:type="numbering" w:customStyle="1" w:styleId="WWNum7">
    <w:name w:val="WWNum7"/>
    <w:basedOn w:val="a2"/>
    <w:rsid w:val="00183420"/>
    <w:pPr>
      <w:numPr>
        <w:numId w:val="8"/>
      </w:numPr>
    </w:pPr>
  </w:style>
  <w:style w:type="numbering" w:customStyle="1" w:styleId="WWNum8">
    <w:name w:val="WWNum8"/>
    <w:basedOn w:val="a2"/>
    <w:rsid w:val="00183420"/>
    <w:pPr>
      <w:numPr>
        <w:numId w:val="9"/>
      </w:numPr>
    </w:pPr>
  </w:style>
  <w:style w:type="numbering" w:customStyle="1" w:styleId="WWNum9">
    <w:name w:val="WWNum9"/>
    <w:basedOn w:val="a2"/>
    <w:rsid w:val="00183420"/>
    <w:pPr>
      <w:numPr>
        <w:numId w:val="10"/>
      </w:numPr>
    </w:pPr>
  </w:style>
  <w:style w:type="numbering" w:customStyle="1" w:styleId="WWNum10">
    <w:name w:val="WWNum10"/>
    <w:basedOn w:val="a2"/>
    <w:rsid w:val="00183420"/>
    <w:pPr>
      <w:numPr>
        <w:numId w:val="11"/>
      </w:numPr>
    </w:pPr>
  </w:style>
  <w:style w:type="numbering" w:customStyle="1" w:styleId="WWNum11">
    <w:name w:val="WWNum11"/>
    <w:basedOn w:val="a2"/>
    <w:rsid w:val="00183420"/>
    <w:pPr>
      <w:numPr>
        <w:numId w:val="12"/>
      </w:numPr>
    </w:pPr>
  </w:style>
  <w:style w:type="numbering" w:customStyle="1" w:styleId="WWNum12">
    <w:name w:val="WWNum12"/>
    <w:basedOn w:val="a2"/>
    <w:rsid w:val="00183420"/>
    <w:pPr>
      <w:numPr>
        <w:numId w:val="13"/>
      </w:numPr>
    </w:pPr>
  </w:style>
  <w:style w:type="numbering" w:customStyle="1" w:styleId="WWNum13">
    <w:name w:val="WWNum13"/>
    <w:basedOn w:val="a2"/>
    <w:rsid w:val="00183420"/>
    <w:pPr>
      <w:numPr>
        <w:numId w:val="14"/>
      </w:numPr>
    </w:pPr>
  </w:style>
  <w:style w:type="numbering" w:customStyle="1" w:styleId="WWNum14">
    <w:name w:val="WWNum14"/>
    <w:basedOn w:val="a2"/>
    <w:rsid w:val="00183420"/>
    <w:pPr>
      <w:numPr>
        <w:numId w:val="15"/>
      </w:numPr>
    </w:pPr>
  </w:style>
  <w:style w:type="numbering" w:customStyle="1" w:styleId="WW8Num4">
    <w:name w:val="WW8Num4"/>
    <w:basedOn w:val="a2"/>
    <w:rsid w:val="00183420"/>
    <w:pPr>
      <w:numPr>
        <w:numId w:val="16"/>
      </w:numPr>
    </w:pPr>
  </w:style>
  <w:style w:type="numbering" w:customStyle="1" w:styleId="WW8Num24">
    <w:name w:val="WW8Num24"/>
    <w:basedOn w:val="a2"/>
    <w:rsid w:val="00183420"/>
    <w:pPr>
      <w:numPr>
        <w:numId w:val="17"/>
      </w:numPr>
    </w:pPr>
  </w:style>
  <w:style w:type="numbering" w:customStyle="1" w:styleId="WW8Num25">
    <w:name w:val="WW8Num25"/>
    <w:basedOn w:val="a2"/>
    <w:rsid w:val="00183420"/>
    <w:pPr>
      <w:numPr>
        <w:numId w:val="18"/>
      </w:numPr>
    </w:pPr>
  </w:style>
  <w:style w:type="numbering" w:customStyle="1" w:styleId="WW8Num20">
    <w:name w:val="WW8Num20"/>
    <w:basedOn w:val="a2"/>
    <w:rsid w:val="00183420"/>
    <w:pPr>
      <w:numPr>
        <w:numId w:val="19"/>
      </w:numPr>
    </w:pPr>
  </w:style>
  <w:style w:type="character" w:customStyle="1" w:styleId="a8">
    <w:name w:val="Нижний колонтитул Знак"/>
    <w:basedOn w:val="a0"/>
    <w:link w:val="a7"/>
    <w:uiPriority w:val="99"/>
    <w:rsid w:val="00014673"/>
  </w:style>
  <w:style w:type="table" w:styleId="af0">
    <w:name w:val="Table Grid"/>
    <w:basedOn w:val="a1"/>
    <w:uiPriority w:val="39"/>
    <w:rsid w:val="008239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3">
    <w:name w:val="c23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c2">
    <w:name w:val="c2"/>
    <w:basedOn w:val="a0"/>
    <w:rsid w:val="00155F58"/>
  </w:style>
  <w:style w:type="paragraph" w:customStyle="1" w:styleId="c7">
    <w:name w:val="c7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c13">
    <w:name w:val="c13"/>
    <w:basedOn w:val="a0"/>
    <w:rsid w:val="00155F58"/>
  </w:style>
  <w:style w:type="paragraph" w:customStyle="1" w:styleId="c5">
    <w:name w:val="c5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0">
    <w:name w:val="c10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46">
    <w:name w:val="c46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c29">
    <w:name w:val="c29"/>
    <w:basedOn w:val="a0"/>
    <w:rsid w:val="00155F58"/>
  </w:style>
  <w:style w:type="paragraph" w:customStyle="1" w:styleId="c4">
    <w:name w:val="c4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2">
    <w:name w:val="c12"/>
    <w:basedOn w:val="a"/>
    <w:rsid w:val="00155F5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9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13</Pages>
  <Words>3481</Words>
  <Characters>19842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Учитель</cp:lastModifiedBy>
  <cp:revision>34</cp:revision>
  <cp:lastPrinted>2021-09-13T09:13:00Z</cp:lastPrinted>
  <dcterms:created xsi:type="dcterms:W3CDTF">2018-10-01T15:26:00Z</dcterms:created>
  <dcterms:modified xsi:type="dcterms:W3CDTF">2021-11-14T20:49:00Z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